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A2" w:rsidRPr="00C260ED" w:rsidRDefault="00BA05A2" w:rsidP="005E1491">
      <w:pPr>
        <w:tabs>
          <w:tab w:val="left" w:pos="373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bookmarkStart w:id="0" w:name="_GoBack"/>
      <w:bookmarkEnd w:id="0"/>
    </w:p>
    <w:p w:rsidR="00C260ED" w:rsidRPr="00C260ED" w:rsidRDefault="00C260ED" w:rsidP="00C260ED">
      <w:pPr>
        <w:ind w:left="3686"/>
        <w:jc w:val="both"/>
        <w:rPr>
          <w:i/>
          <w:sz w:val="36"/>
          <w:szCs w:val="36"/>
        </w:rPr>
      </w:pPr>
      <w:r w:rsidRPr="00C260ED">
        <w:rPr>
          <w:i/>
          <w:sz w:val="36"/>
          <w:szCs w:val="36"/>
        </w:rPr>
        <w:t xml:space="preserve">Приложение 2    </w:t>
      </w:r>
    </w:p>
    <w:p w:rsidR="00C260ED" w:rsidRDefault="00C260ED" w:rsidP="00C260ED">
      <w:pPr>
        <w:rPr>
          <w:i/>
          <w:sz w:val="36"/>
          <w:szCs w:val="36"/>
        </w:rPr>
      </w:pPr>
      <w:r w:rsidRPr="00C260ED">
        <w:rPr>
          <w:i/>
          <w:sz w:val="36"/>
          <w:szCs w:val="36"/>
        </w:rPr>
        <w:t xml:space="preserve">к Основной образовательной  программе начального  общего образования, утвержденной приказом МБОУ «Гимназия г. Болхова» </w:t>
      </w:r>
    </w:p>
    <w:p w:rsidR="00C260ED" w:rsidRDefault="00C260ED" w:rsidP="00C260ED">
      <w:pPr>
        <w:rPr>
          <w:rFonts w:ascii="Times New Roman" w:eastAsia="Times New Roman" w:hAnsi="Times New Roman"/>
          <w:b/>
        </w:rPr>
      </w:pPr>
      <w:r w:rsidRPr="00C260ED">
        <w:rPr>
          <w:color w:val="000000"/>
          <w:sz w:val="36"/>
          <w:szCs w:val="36"/>
        </w:rPr>
        <w:t>Приказ №60-ОД от «30» августа   2023 г.</w:t>
      </w:r>
    </w:p>
    <w:p w:rsidR="00C260ED" w:rsidRDefault="00C260ED" w:rsidP="00C260ED">
      <w:pPr>
        <w:framePr w:hSpace="180" w:wrap="around" w:vAnchor="text" w:hAnchor="margin" w:y="1"/>
        <w:ind w:firstLine="708"/>
        <w:jc w:val="center"/>
        <w:rPr>
          <w:rFonts w:ascii="DejaVu Sans" w:eastAsia="Cambria" w:hAnsi="DejaVu Sans"/>
          <w:b/>
          <w:color w:val="000000"/>
          <w:kern w:val="2"/>
        </w:rPr>
      </w:pPr>
    </w:p>
    <w:p w:rsidR="00C260ED" w:rsidRDefault="00C260ED" w:rsidP="00C260ED">
      <w:pPr>
        <w:rPr>
          <w:rFonts w:ascii="Times New Roman" w:eastAsia="Calibri" w:hAnsi="Times New Roman"/>
          <w:sz w:val="32"/>
          <w:szCs w:val="32"/>
          <w:lang w:eastAsia="en-US"/>
        </w:rPr>
      </w:pPr>
    </w:p>
    <w:p w:rsidR="00C260ED" w:rsidRDefault="00C260ED" w:rsidP="00C260ED">
      <w:pPr>
        <w:rPr>
          <w:rFonts w:ascii="Times New Roman" w:eastAsia="Calibri" w:hAnsi="Times New Roman"/>
          <w:sz w:val="32"/>
          <w:szCs w:val="32"/>
          <w:lang w:eastAsia="en-US"/>
        </w:rPr>
      </w:pPr>
    </w:p>
    <w:p w:rsidR="00C260ED" w:rsidRPr="00C260ED" w:rsidRDefault="00C260ED" w:rsidP="00C260ED">
      <w:pPr>
        <w:jc w:val="center"/>
        <w:rPr>
          <w:rFonts w:ascii="Times New Roman" w:eastAsia="Times New Roman" w:hAnsi="Times New Roman"/>
          <w:kern w:val="2"/>
          <w:sz w:val="44"/>
          <w:szCs w:val="44"/>
        </w:rPr>
      </w:pPr>
      <w:r w:rsidRPr="00C260ED">
        <w:rPr>
          <w:rFonts w:ascii="Times New Roman" w:eastAsia="Times New Roman" w:hAnsi="Times New Roman"/>
          <w:sz w:val="44"/>
          <w:szCs w:val="44"/>
        </w:rPr>
        <w:t>РАБОЧАЯ ПРОГРАММА</w:t>
      </w:r>
    </w:p>
    <w:p w:rsidR="00C260ED" w:rsidRDefault="00C260ED" w:rsidP="00C260ED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C260ED" w:rsidRDefault="00C260ED" w:rsidP="00C260ED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C260ED" w:rsidRDefault="00C260ED" w:rsidP="00C260ED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C260ED" w:rsidRPr="00C260ED" w:rsidRDefault="00C260ED" w:rsidP="00C260ED">
      <w:pPr>
        <w:spacing w:after="0"/>
        <w:ind w:left="-851"/>
        <w:jc w:val="both"/>
        <w:rPr>
          <w:rFonts w:ascii="Times New Roman" w:eastAsia="WenQuanYi Micro Hei" w:hAnsi="Times New Roman" w:cs="FreeSans"/>
          <w:sz w:val="36"/>
          <w:szCs w:val="36"/>
          <w:lang w:eastAsia="zh-CN" w:bidi="hi-IN"/>
        </w:rPr>
      </w:pPr>
      <w:r w:rsidRPr="00C260ED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                 Наименование внеурочной деятельности:</w:t>
      </w:r>
    </w:p>
    <w:p w:rsidR="00C260ED" w:rsidRPr="00C260ED" w:rsidRDefault="00C260ED" w:rsidP="00C260ED">
      <w:pPr>
        <w:spacing w:after="0"/>
        <w:ind w:left="-851"/>
        <w:jc w:val="both"/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</w:pPr>
      <w:r w:rsidRPr="00C260ED"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  <w:t xml:space="preserve">                </w:t>
      </w:r>
      <w:r w:rsidR="00E704E7">
        <w:rPr>
          <w:sz w:val="36"/>
          <w:szCs w:val="36"/>
        </w:rPr>
        <w:t>Кружок:</w:t>
      </w:r>
      <w:r w:rsidR="00E704E7">
        <w:rPr>
          <w:sz w:val="28"/>
        </w:rPr>
        <w:t xml:space="preserve"> </w:t>
      </w:r>
      <w:r w:rsidRPr="00C260ED"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  <w:t xml:space="preserve"> «Школа одарённых»  (В мире книг. </w:t>
      </w:r>
      <w:proofErr w:type="gramStart"/>
      <w:r w:rsidRPr="00C260ED"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  <w:t>Литературное чтение)</w:t>
      </w:r>
      <w:proofErr w:type="gramEnd"/>
    </w:p>
    <w:p w:rsidR="00C260ED" w:rsidRPr="00C260ED" w:rsidRDefault="00C260ED" w:rsidP="00C260ED">
      <w:pPr>
        <w:spacing w:after="0"/>
        <w:ind w:left="-851"/>
        <w:jc w:val="both"/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</w:pPr>
      <w:r w:rsidRPr="00C260ED"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                  Класс: </w:t>
      </w:r>
      <w:r w:rsidRPr="00C260ED"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  <w:t>2-4 классы</w:t>
      </w:r>
    </w:p>
    <w:p w:rsidR="00C260ED" w:rsidRDefault="00C260ED" w:rsidP="00C260ED">
      <w:pPr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2704D3" w:rsidRDefault="002704D3" w:rsidP="00E648E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451AFF" w:rsidRPr="00451AFF" w:rsidRDefault="00451AFF" w:rsidP="00451AF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Рабочая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> программа вн</w:t>
      </w:r>
      <w:r w:rsidR="00084941">
        <w:rPr>
          <w:rFonts w:ascii="Times New Roman" w:eastAsia="Times New Roman" w:hAnsi="Times New Roman" w:cs="Times New Roman"/>
          <w:color w:val="191919"/>
          <w:sz w:val="24"/>
          <w:szCs w:val="24"/>
        </w:rPr>
        <w:t>еурочной деятельности «В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мир</w:t>
      </w:r>
      <w:r w:rsidR="00084941">
        <w:rPr>
          <w:rFonts w:ascii="Times New Roman" w:eastAsia="Times New Roman" w:hAnsi="Times New Roman" w:cs="Times New Roman"/>
          <w:color w:val="191919"/>
          <w:sz w:val="24"/>
          <w:szCs w:val="24"/>
        </w:rPr>
        <w:t>е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книг» </w:t>
      </w: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программа) составлена на основе авторской программы внеурочной деятельности под  редакц</w:t>
      </w:r>
      <w:r w:rsidR="006B53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ией   Виноградовой Н.Ф., </w:t>
      </w: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>// 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Сборник программ внеурочной деятельности: </w:t>
      </w:r>
      <w:r w:rsidR="00BA05A2">
        <w:rPr>
          <w:rFonts w:ascii="Times New Roman" w:eastAsia="Times New Roman" w:hAnsi="Times New Roman" w:cs="Times New Roman"/>
          <w:color w:val="191919"/>
          <w:sz w:val="24"/>
          <w:szCs w:val="24"/>
        </w:rPr>
        <w:t>2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>-4 классы / под ред. Виногр</w:t>
      </w:r>
      <w:r w:rsidR="00A3110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адовой. - </w:t>
      </w:r>
      <w:proofErr w:type="gramStart"/>
      <w:r w:rsidR="00A3110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М.: </w:t>
      </w:r>
      <w:proofErr w:type="spellStart"/>
      <w:r w:rsidR="00A31105">
        <w:rPr>
          <w:rFonts w:ascii="Times New Roman" w:eastAsia="Times New Roman" w:hAnsi="Times New Roman" w:cs="Times New Roman"/>
          <w:color w:val="191919"/>
          <w:sz w:val="24"/>
          <w:szCs w:val="24"/>
        </w:rPr>
        <w:t>Вентана</w:t>
      </w:r>
      <w:proofErr w:type="spellEnd"/>
      <w:r w:rsidR="00A3110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-Граф, 2014. 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.). </w:t>
      </w:r>
      <w:proofErr w:type="gramEnd"/>
    </w:p>
    <w:p w:rsidR="00451AFF" w:rsidRPr="00451AFF" w:rsidRDefault="00451AFF" w:rsidP="00451AFF">
      <w:pPr>
        <w:spacing w:after="0" w:line="240" w:lineRule="auto"/>
        <w:ind w:firstLine="688"/>
        <w:jc w:val="both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>Внеурочные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- и труд, и творчество, и новые открытия, и удовольствие, и самовоспитание.</w:t>
      </w:r>
    </w:p>
    <w:p w:rsidR="00451AFF" w:rsidRPr="00451AFF" w:rsidRDefault="002704D3" w:rsidP="00451AFF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</w:t>
      </w:r>
      <w:r w:rsidR="00451AFF"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рассчитана на </w:t>
      </w:r>
      <w:r w:rsidR="00BA05A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451AFF"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обучения, для обучающихся </w:t>
      </w:r>
      <w:r w:rsidR="00BA05A2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451AFF"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>-10 лет. Специфика организации занятий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данной </w:t>
      </w:r>
      <w:r w:rsidR="00451AFF"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программе заключается в</w:t>
      </w:r>
      <w:r w:rsidR="00451AFF"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> создании условий для углубления знаний, полученных на уроках литературного чтения, и применения их в самостоятельной читательской деятельности. На  занятиях предполагается практическая работа с разными типами книг детскими периодическими и электронными изданиями.</w:t>
      </w:r>
    </w:p>
    <w:p w:rsidR="00451AFF" w:rsidRPr="00451AFF" w:rsidRDefault="00451AFF" w:rsidP="00451AFF">
      <w:pPr>
        <w:spacing w:after="0" w:line="240" w:lineRule="auto"/>
        <w:ind w:firstLine="716"/>
        <w:jc w:val="both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451AFF" w:rsidRPr="00451AFF" w:rsidRDefault="00451AFF" w:rsidP="00451AF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>Программа</w:t>
      </w:r>
      <w:r w:rsidR="00A31105">
        <w:rPr>
          <w:rFonts w:ascii="Times New Roman" w:eastAsia="Times New Roman" w:hAnsi="Times New Roman" w:cs="Times New Roman"/>
          <w:color w:val="000000"/>
          <w:sz w:val="24"/>
          <w:szCs w:val="24"/>
        </w:rPr>
        <w:t> «В</w:t>
      </w: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</w:t>
      </w:r>
      <w:r w:rsidR="00A3110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книг» реализуется в общеобразовательном учреждении в объеме </w:t>
      </w:r>
      <w:r w:rsidR="0047328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в неделю во внеурочное время в объеме</w:t>
      </w:r>
      <w:r w:rsidR="00BA05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51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3284">
        <w:rPr>
          <w:rFonts w:ascii="Times New Roman" w:eastAsia="Times New Roman" w:hAnsi="Times New Roman" w:cs="Times New Roman"/>
          <w:color w:val="191919"/>
          <w:sz w:val="24"/>
          <w:szCs w:val="24"/>
        </w:rPr>
        <w:t>34</w:t>
      </w:r>
      <w:r w:rsidR="001B01DE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час</w:t>
      </w:r>
      <w:r w:rsidR="00473284">
        <w:rPr>
          <w:rFonts w:ascii="Times New Roman" w:eastAsia="Times New Roman" w:hAnsi="Times New Roman" w:cs="Times New Roman"/>
          <w:color w:val="191919"/>
          <w:sz w:val="24"/>
          <w:szCs w:val="24"/>
        </w:rPr>
        <w:t>а</w:t>
      </w:r>
      <w:r w:rsidRPr="00451AFF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в год - 2-4 класс.</w:t>
      </w:r>
    </w:p>
    <w:p w:rsidR="001B01DE" w:rsidRDefault="001B01DE" w:rsidP="00451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:rsidR="001B01DE" w:rsidRDefault="001B01DE" w:rsidP="00451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t xml:space="preserve">         Результаты изучения </w:t>
      </w:r>
      <w:r>
        <w:rPr>
          <w:rFonts w:ascii="Times New Roman" w:eastAsia="Times New Roman" w:hAnsi="Times New Roman"/>
          <w:b/>
        </w:rPr>
        <w:t>предмета</w:t>
      </w:r>
    </w:p>
    <w:p w:rsidR="00C67470" w:rsidRPr="008342A2" w:rsidRDefault="00C67470" w:rsidP="002704D3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Реализация программы обеспечивает достижение выпускни</w:t>
      </w:r>
      <w:r w:rsidRPr="008342A2">
        <w:rPr>
          <w:rFonts w:ascii="Times New Roman" w:eastAsia="Times New Roman" w:hAnsi="Times New Roman"/>
        </w:rPr>
        <w:softHyphen/>
        <w:t xml:space="preserve">ками начальной школы следующих личностных, </w:t>
      </w:r>
      <w:proofErr w:type="spellStart"/>
      <w:r w:rsidRPr="008342A2">
        <w:rPr>
          <w:rFonts w:ascii="Times New Roman" w:eastAsia="Times New Roman" w:hAnsi="Times New Roman"/>
        </w:rPr>
        <w:t>метапредметных</w:t>
      </w:r>
      <w:proofErr w:type="spellEnd"/>
      <w:r w:rsidRPr="008342A2">
        <w:rPr>
          <w:rFonts w:ascii="Times New Roman" w:eastAsia="Times New Roman" w:hAnsi="Times New Roman"/>
        </w:rPr>
        <w:t xml:space="preserve"> и предметных результатов.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  <w:b/>
          <w:bCs/>
        </w:rPr>
        <w:t>Личностные результаты: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1) формирование чувства гордости за свою Родину, её исто</w:t>
      </w:r>
      <w:r w:rsidRPr="008342A2">
        <w:rPr>
          <w:rFonts w:ascii="Times New Roman" w:eastAsia="Times New Roman" w:hAnsi="Times New Roman"/>
        </w:rPr>
        <w:softHyphen/>
        <w:t xml:space="preserve">рию, российский народ, становление </w:t>
      </w:r>
      <w:proofErr w:type="gramStart"/>
      <w:r w:rsidRPr="008342A2">
        <w:rPr>
          <w:rFonts w:ascii="Times New Roman" w:eastAsia="Times New Roman" w:hAnsi="Times New Roman"/>
        </w:rPr>
        <w:t>гуманистических</w:t>
      </w:r>
      <w:proofErr w:type="gramEnd"/>
      <w:r w:rsidRPr="008342A2">
        <w:rPr>
          <w:rFonts w:ascii="Times New Roman" w:eastAsia="Times New Roman" w:hAnsi="Times New Roman"/>
        </w:rPr>
        <w:t xml:space="preserve"> и де</w:t>
      </w:r>
      <w:r w:rsidRPr="008342A2">
        <w:rPr>
          <w:rFonts w:ascii="Times New Roman" w:eastAsia="Times New Roman" w:hAnsi="Times New Roman"/>
        </w:rPr>
        <w:softHyphen/>
        <w:t>мократических ценностных ориентации многонационального российского общества;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3) воспитание художественно-эстетического вкуса, эстетиче</w:t>
      </w:r>
      <w:r w:rsidRPr="008342A2">
        <w:rPr>
          <w:rFonts w:ascii="Times New Roman" w:eastAsia="Times New Roman" w:hAnsi="Times New Roman"/>
        </w:rPr>
        <w:softHyphen/>
        <w:t>ских потребностей, ценностей и чувств на основе опыта слу</w:t>
      </w:r>
      <w:r w:rsidRPr="008342A2">
        <w:rPr>
          <w:rFonts w:ascii="Times New Roman" w:eastAsia="Times New Roman" w:hAnsi="Times New Roman"/>
        </w:rPr>
        <w:softHyphen/>
        <w:t>шания и заучивания наизусть произведений художественной литературы;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4) развитие этических чувств, доброжелательности и эмо</w:t>
      </w:r>
      <w:r w:rsidRPr="008342A2">
        <w:rPr>
          <w:rFonts w:ascii="Times New Roman" w:eastAsia="Times New Roman" w:hAnsi="Times New Roman"/>
        </w:rPr>
        <w:softHyphen/>
        <w:t>ционально-нравственной отзывчивости, понимания и сопере</w:t>
      </w:r>
      <w:r w:rsidRPr="008342A2">
        <w:rPr>
          <w:rFonts w:ascii="Times New Roman" w:eastAsia="Times New Roman" w:hAnsi="Times New Roman"/>
        </w:rPr>
        <w:softHyphen/>
        <w:t>живания чувствам других людей;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5) формирование уважительного отношения к иному мне</w:t>
      </w:r>
      <w:r w:rsidRPr="008342A2">
        <w:rPr>
          <w:rFonts w:ascii="Times New Roman" w:eastAsia="Times New Roman" w:hAnsi="Times New Roman"/>
        </w:rPr>
        <w:softHyphen/>
        <w:t>нию, истории и культуре других народов, выработка умения тер</w:t>
      </w:r>
      <w:r w:rsidRPr="008342A2">
        <w:rPr>
          <w:rFonts w:ascii="Times New Roman" w:eastAsia="Times New Roman" w:hAnsi="Times New Roman"/>
        </w:rPr>
        <w:softHyphen/>
        <w:t>пимо относиться к людям иной национальной принадлежности;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 xml:space="preserve">6) овладение начальными навыками адаптации к школе, к школьному коллективу; 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8342A2">
        <w:rPr>
          <w:rFonts w:ascii="Times New Roman" w:eastAsia="Times New Roman" w:hAnsi="Times New Roman"/>
        </w:rPr>
        <w:softHyphen/>
        <w:t>ностного смысла учения;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lastRenderedPageBreak/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 xml:space="preserve">9) развитие навыков сотрудничества </w:t>
      </w:r>
      <w:proofErr w:type="gramStart"/>
      <w:r w:rsidRPr="008342A2">
        <w:rPr>
          <w:rFonts w:ascii="Times New Roman" w:eastAsia="Times New Roman" w:hAnsi="Times New Roman"/>
        </w:rPr>
        <w:t>со</w:t>
      </w:r>
      <w:proofErr w:type="gramEnd"/>
      <w:r w:rsidRPr="008342A2">
        <w:rPr>
          <w:rFonts w:ascii="Times New Roman" w:eastAsia="Times New Roman" w:hAnsi="Times New Roman"/>
        </w:rPr>
        <w:t xml:space="preserve"> взрослыми и сверст</w:t>
      </w:r>
      <w:r w:rsidRPr="008342A2">
        <w:rPr>
          <w:rFonts w:ascii="Times New Roman" w:eastAsia="Times New Roman" w:hAnsi="Times New Roman"/>
        </w:rPr>
        <w:softHyphen/>
        <w:t>никами в разных социальных ситуациях, умения избегать кон</w:t>
      </w:r>
      <w:r w:rsidRPr="008342A2">
        <w:rPr>
          <w:rFonts w:ascii="Times New Roman" w:eastAsia="Times New Roman" w:hAnsi="Times New Roman"/>
        </w:rPr>
        <w:softHyphen/>
        <w:t>фликтов и находить выходы из спорных ситуаций, умения срав</w:t>
      </w:r>
      <w:r w:rsidRPr="008342A2">
        <w:rPr>
          <w:rFonts w:ascii="Times New Roman" w:eastAsia="Times New Roman" w:hAnsi="Times New Roman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10) наличие мотивации к творческому труду и бережному отношению к материальным и духовным ценностям, формиро</w:t>
      </w:r>
      <w:r w:rsidRPr="008342A2">
        <w:rPr>
          <w:rFonts w:ascii="Times New Roman" w:eastAsia="Times New Roman" w:hAnsi="Times New Roman"/>
        </w:rPr>
        <w:softHyphen/>
        <w:t>вание установки на безопасный, здоровый образ жизни.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proofErr w:type="spellStart"/>
      <w:r w:rsidRPr="008342A2">
        <w:rPr>
          <w:rFonts w:ascii="Times New Roman" w:eastAsia="Times New Roman" w:hAnsi="Times New Roman"/>
          <w:b/>
          <w:bCs/>
        </w:rPr>
        <w:t>Метапредметные</w:t>
      </w:r>
      <w:proofErr w:type="spellEnd"/>
      <w:r w:rsidRPr="008342A2">
        <w:rPr>
          <w:rFonts w:ascii="Times New Roman" w:eastAsia="Times New Roman" w:hAnsi="Times New Roman"/>
          <w:b/>
          <w:bCs/>
        </w:rPr>
        <w:t xml:space="preserve"> результаты: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C67470" w:rsidRPr="008342A2" w:rsidRDefault="00C67470" w:rsidP="00C67470">
      <w:pPr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2) освоение способами решения проблем творческого и по</w:t>
      </w:r>
      <w:r w:rsidRPr="008342A2">
        <w:rPr>
          <w:rFonts w:ascii="Times New Roman" w:eastAsia="Times New Roman" w:hAnsi="Times New Roman"/>
        </w:rPr>
        <w:softHyphen/>
        <w:t>искового характера;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8342A2">
        <w:rPr>
          <w:rFonts w:ascii="Times New Roman" w:eastAsia="Times New Roman" w:hAnsi="Times New Roman"/>
        </w:rPr>
        <w:softHyphen/>
        <w:t>фективные способы достижения результата;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5) использование знаково-символических сре</w:t>
      </w:r>
      <w:proofErr w:type="gramStart"/>
      <w:r w:rsidRPr="008342A2">
        <w:rPr>
          <w:rFonts w:ascii="Times New Roman" w:eastAsia="Times New Roman" w:hAnsi="Times New Roman"/>
        </w:rPr>
        <w:t>дств пр</w:t>
      </w:r>
      <w:proofErr w:type="gramEnd"/>
      <w:r w:rsidRPr="008342A2">
        <w:rPr>
          <w:rFonts w:ascii="Times New Roman" w:eastAsia="Times New Roman" w:hAnsi="Times New Roman"/>
        </w:rPr>
        <w:t>едстав</w:t>
      </w:r>
      <w:r w:rsidRPr="008342A2">
        <w:rPr>
          <w:rFonts w:ascii="Times New Roman" w:eastAsia="Times New Roman" w:hAnsi="Times New Roman"/>
        </w:rPr>
        <w:softHyphen/>
        <w:t>ления информации о книгах;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6) активное использование речевых сре</w:t>
      </w:r>
      <w:proofErr w:type="gramStart"/>
      <w:r w:rsidRPr="008342A2">
        <w:rPr>
          <w:rFonts w:ascii="Times New Roman" w:eastAsia="Times New Roman" w:hAnsi="Times New Roman"/>
        </w:rPr>
        <w:t>дств дл</w:t>
      </w:r>
      <w:proofErr w:type="gramEnd"/>
      <w:r w:rsidRPr="008342A2">
        <w:rPr>
          <w:rFonts w:ascii="Times New Roman" w:eastAsia="Times New Roman" w:hAnsi="Times New Roman"/>
        </w:rPr>
        <w:t>я решения коммуникативных и познавательных задач;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7) использование различных способов поиска учебной ин</w:t>
      </w:r>
      <w:r w:rsidRPr="008342A2">
        <w:rPr>
          <w:rFonts w:ascii="Times New Roman" w:eastAsia="Times New Roman" w:hAnsi="Times New Roman"/>
        </w:rPr>
        <w:softHyphen/>
        <w:t>формации в справочниках, словарях, энциклопедиях и интер</w:t>
      </w:r>
      <w:r w:rsidRPr="008342A2">
        <w:rPr>
          <w:rFonts w:ascii="Times New Roman" w:eastAsia="Times New Roman" w:hAnsi="Times New Roman"/>
        </w:rPr>
        <w:softHyphen/>
        <w:t>претации информации в соответствии с коммуникативными и познавательными задачами;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proofErr w:type="gramStart"/>
      <w:r w:rsidRPr="008342A2">
        <w:rPr>
          <w:rFonts w:ascii="Times New Roman" w:eastAsia="Times New Roman" w:hAnsi="Times New Roman"/>
        </w:rPr>
        <w:t>8) овладение навыками смыслового чтения текстов в соот</w:t>
      </w:r>
      <w:r w:rsidRPr="008342A2">
        <w:rPr>
          <w:rFonts w:ascii="Times New Roman" w:eastAsia="Times New Roman" w:hAnsi="Times New Roman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8342A2">
        <w:rPr>
          <w:rFonts w:ascii="Times New Roman" w:eastAsia="Times New Roman" w:hAnsi="Times New Roman"/>
        </w:rPr>
        <w:softHyphen/>
        <w:t>ставления текстов в устной и письменной формах;</w:t>
      </w:r>
      <w:proofErr w:type="gramEnd"/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8342A2">
        <w:rPr>
          <w:rFonts w:ascii="Times New Roman" w:eastAsia="Times New Roman" w:hAnsi="Times New Roman"/>
        </w:rPr>
        <w:softHyphen/>
        <w:t>кам, установления причинно-следственных связей, построения рассуждений;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10) готовность слушать собеседника и вести диалог, при</w:t>
      </w:r>
      <w:r w:rsidRPr="008342A2">
        <w:rPr>
          <w:rFonts w:ascii="Times New Roman" w:eastAsia="Times New Roman" w:hAnsi="Times New Roman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8342A2">
        <w:rPr>
          <w:rFonts w:ascii="Times New Roman" w:eastAsia="Times New Roman" w:hAnsi="Times New Roman"/>
          <w:vertAlign w:val="superscript"/>
        </w:rPr>
        <w:t xml:space="preserve"> </w:t>
      </w:r>
      <w:r w:rsidRPr="008342A2">
        <w:rPr>
          <w:rFonts w:ascii="Times New Roman" w:eastAsia="Times New Roman" w:hAnsi="Times New Roman"/>
        </w:rPr>
        <w:t>оценку событий;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11) умение договариваться о распределении ролей в совмест</w:t>
      </w:r>
      <w:r w:rsidRPr="008342A2">
        <w:rPr>
          <w:rFonts w:ascii="Times New Roman" w:eastAsia="Times New Roman" w:hAnsi="Times New Roman"/>
        </w:rPr>
        <w:softHyphen/>
        <w:t>ной деятельности, осуществлять взаимный контроль в совмест</w:t>
      </w:r>
      <w:r w:rsidRPr="008342A2">
        <w:rPr>
          <w:rFonts w:ascii="Times New Roman" w:eastAsia="Times New Roman" w:hAnsi="Times New Roman"/>
        </w:rPr>
        <w:softHyphen/>
        <w:t>ной деятельности, общей цели и путей её достижения, осмыс</w:t>
      </w:r>
      <w:r w:rsidRPr="008342A2">
        <w:rPr>
          <w:rFonts w:ascii="Times New Roman" w:eastAsia="Times New Roman" w:hAnsi="Times New Roman"/>
        </w:rPr>
        <w:softHyphen/>
        <w:t>ливать собственное поведение и поведение окружающих;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12) готовность конструктивно разрешать конфликты посред</w:t>
      </w:r>
      <w:r w:rsidRPr="008342A2">
        <w:rPr>
          <w:rFonts w:ascii="Times New Roman" w:eastAsia="Times New Roman" w:hAnsi="Times New Roman"/>
        </w:rPr>
        <w:softHyphen/>
        <w:t>ством учёта интересов сторон и сотрудничества.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lastRenderedPageBreak/>
        <w:t>Предметные результаты: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1) понимание литературы как явления национальной и ми</w:t>
      </w:r>
      <w:r w:rsidRPr="008342A2">
        <w:rPr>
          <w:rFonts w:ascii="Times New Roman" w:eastAsia="Times New Roman" w:hAnsi="Times New Roman"/>
        </w:rPr>
        <w:softHyphen/>
        <w:t>ровой культуры, средства сохранения и передачи нравственных ценностей и традиций;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2) осознание значимости чтения для личного развития; фор</w:t>
      </w:r>
      <w:r w:rsidRPr="008342A2">
        <w:rPr>
          <w:rFonts w:ascii="Times New Roman" w:eastAsia="Times New Roman" w:hAnsi="Times New Roman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8342A2">
        <w:rPr>
          <w:rFonts w:ascii="Times New Roman" w:eastAsia="Times New Roman" w:hAnsi="Times New Roman"/>
        </w:rPr>
        <w:softHyphen/>
        <w:t>нятий о добре и зле, дружбе, честности; формирование потреб</w:t>
      </w:r>
      <w:r w:rsidRPr="008342A2">
        <w:rPr>
          <w:rFonts w:ascii="Times New Roman" w:eastAsia="Times New Roman" w:hAnsi="Times New Roman"/>
        </w:rPr>
        <w:softHyphen/>
        <w:t>ности в систематическом чтении;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8342A2">
        <w:rPr>
          <w:rFonts w:ascii="Times New Roman" w:eastAsia="Times New Roman" w:hAnsi="Times New Roman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8342A2">
        <w:rPr>
          <w:rFonts w:ascii="Times New Roman" w:eastAsia="Times New Roman" w:hAnsi="Times New Roman"/>
        </w:rPr>
        <w:softHyphen/>
        <w:t>ведческих понятий;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4) использование разных видов чтения (изучающее (смысло</w:t>
      </w:r>
      <w:r w:rsidRPr="008342A2">
        <w:rPr>
          <w:rFonts w:ascii="Times New Roman" w:eastAsia="Times New Roman" w:hAnsi="Times New Roman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8342A2">
        <w:rPr>
          <w:rFonts w:ascii="Times New Roman" w:eastAsia="Times New Roman" w:hAnsi="Times New Roman"/>
        </w:rPr>
        <w:softHyphen/>
        <w:t>ствовать в их обсуждении, давать и обосновывать нравственную оценку поступков героев;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5) умение самостоятельно выбирать интересующую литера</w:t>
      </w:r>
      <w:r w:rsidRPr="008342A2">
        <w:rPr>
          <w:rFonts w:ascii="Times New Roman" w:eastAsia="Times New Roman" w:hAnsi="Times New Roman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8342A2">
        <w:rPr>
          <w:rFonts w:ascii="Times New Roman" w:eastAsia="Times New Roman" w:hAnsi="Times New Roman"/>
        </w:rPr>
        <w:softHyphen/>
        <w:t>ятельно краткую аннотацию;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8342A2">
        <w:rPr>
          <w:rFonts w:ascii="Times New Roman" w:eastAsia="Times New Roman" w:hAnsi="Times New Roman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7) умение работать с разными видами текстов, находить ха</w:t>
      </w:r>
      <w:r w:rsidRPr="008342A2">
        <w:rPr>
          <w:rFonts w:ascii="Times New Roman" w:eastAsia="Times New Roman" w:hAnsi="Times New Roman"/>
        </w:rPr>
        <w:softHyphen/>
        <w:t>рактерные особенности научно-познавательных, учебных и ху</w:t>
      </w:r>
      <w:r w:rsidRPr="008342A2">
        <w:rPr>
          <w:rFonts w:ascii="Times New Roman" w:eastAsia="Times New Roman" w:hAnsi="Times New Roman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8342A2">
        <w:rPr>
          <w:rFonts w:ascii="Times New Roman" w:eastAsia="Times New Roman" w:hAnsi="Times New Roman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C67470" w:rsidRPr="008342A2" w:rsidRDefault="00C67470" w:rsidP="00C67470">
      <w:pPr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8342A2">
        <w:rPr>
          <w:rFonts w:ascii="Times New Roman" w:eastAsia="Times New Roman" w:hAnsi="Times New Roman"/>
        </w:rPr>
        <w:softHyphen/>
        <w:t>изведения, репродукции картин художников, по иллюстрациям, на основе личного опыта.</w:t>
      </w:r>
    </w:p>
    <w:p w:rsidR="00040D0E" w:rsidRPr="008342A2" w:rsidRDefault="00040D0E" w:rsidP="002704D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</w:rPr>
      </w:pP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  <w:bCs/>
        </w:rPr>
      </w:pPr>
      <w:r w:rsidRPr="008342A2">
        <w:rPr>
          <w:rFonts w:ascii="Times New Roman" w:eastAsia="Times New Roman" w:hAnsi="Times New Roman"/>
          <w:b/>
          <w:bCs/>
        </w:rPr>
        <w:t>Содержание курса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t>Виды речевой и читательской деятельности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t>Умение слушать (</w:t>
      </w:r>
      <w:proofErr w:type="spellStart"/>
      <w:r w:rsidRPr="008342A2">
        <w:rPr>
          <w:rFonts w:ascii="Times New Roman" w:eastAsia="Times New Roman" w:hAnsi="Times New Roman"/>
          <w:b/>
        </w:rPr>
        <w:t>аудирование</w:t>
      </w:r>
      <w:proofErr w:type="spellEnd"/>
      <w:r w:rsidRPr="008342A2">
        <w:rPr>
          <w:rFonts w:ascii="Times New Roman" w:eastAsia="Times New Roman" w:hAnsi="Times New Roman"/>
          <w:b/>
        </w:rPr>
        <w:t>)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Восприятие на слух звучащей речи (высказывание собесед</w:t>
      </w:r>
      <w:r w:rsidRPr="008342A2">
        <w:rPr>
          <w:rFonts w:ascii="Times New Roman" w:eastAsia="Times New Roman" w:hAnsi="Times New Roman"/>
        </w:rPr>
        <w:softHyphen/>
        <w:t xml:space="preserve">ника, слушание различных текстов). </w:t>
      </w:r>
      <w:proofErr w:type="gramStart"/>
      <w:r w:rsidRPr="008342A2">
        <w:rPr>
          <w:rFonts w:ascii="Times New Roman" w:eastAsia="Times New Roman" w:hAnsi="Times New Roman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8342A2">
        <w:rPr>
          <w:rFonts w:ascii="Times New Roman" w:eastAsia="Times New Roman" w:hAnsi="Times New Roman"/>
        </w:rPr>
        <w:softHyphen/>
        <w:t>довательности событий, осознание цели речевого высказыва</w:t>
      </w:r>
      <w:r w:rsidRPr="008342A2">
        <w:rPr>
          <w:rFonts w:ascii="Times New Roman" w:eastAsia="Times New Roman" w:hAnsi="Times New Roman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Развитие умения наблюдать за выразительностью речи, за особенностью авторского стиля.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lastRenderedPageBreak/>
        <w:t>Чтение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  <w:i/>
        </w:rPr>
        <w:t>Чтение вслух.</w:t>
      </w:r>
      <w:r w:rsidRPr="008342A2">
        <w:rPr>
          <w:rFonts w:ascii="Times New Roman" w:eastAsia="Times New Roman" w:hAnsi="Times New Roman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 xml:space="preserve">Постепенный переход от </w:t>
      </w:r>
      <w:proofErr w:type="gramStart"/>
      <w:r w:rsidRPr="008342A2">
        <w:rPr>
          <w:rFonts w:ascii="Times New Roman" w:eastAsia="Times New Roman" w:hAnsi="Times New Roman"/>
        </w:rPr>
        <w:t>слогового</w:t>
      </w:r>
      <w:proofErr w:type="gramEnd"/>
      <w:r w:rsidRPr="008342A2">
        <w:rPr>
          <w:rFonts w:ascii="Times New Roman" w:eastAsia="Times New Roman" w:hAnsi="Times New Roman"/>
        </w:rPr>
        <w:t xml:space="preserve"> к плавному, осмысленно</w:t>
      </w:r>
      <w:r w:rsidRPr="008342A2">
        <w:rPr>
          <w:rFonts w:ascii="Times New Roman" w:eastAsia="Times New Roman" w:hAnsi="Times New Roman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8342A2">
        <w:rPr>
          <w:rFonts w:ascii="Times New Roman" w:eastAsia="Times New Roman" w:hAnsi="Times New Roman"/>
        </w:rPr>
        <w:softHyphen/>
        <w:t>ных по виду и типу текстов, передача их с помощью интониро</w:t>
      </w:r>
      <w:r w:rsidRPr="008342A2">
        <w:rPr>
          <w:rFonts w:ascii="Times New Roman" w:eastAsia="Times New Roman" w:hAnsi="Times New Roman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8342A2">
        <w:rPr>
          <w:rFonts w:ascii="Times New Roman" w:eastAsia="Times New Roman" w:hAnsi="Times New Roman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Развитие умения переходить от чтения вслух и чтению про себя.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  <w:i/>
        </w:rPr>
        <w:t>Чтение про себя.</w:t>
      </w:r>
      <w:r w:rsidRPr="008342A2">
        <w:rPr>
          <w:rFonts w:ascii="Times New Roman" w:eastAsia="Times New Roman" w:hAnsi="Times New Roman"/>
        </w:rPr>
        <w:t xml:space="preserve"> Осознание смысла произведения при чте</w:t>
      </w:r>
      <w:r w:rsidRPr="008342A2">
        <w:rPr>
          <w:rFonts w:ascii="Times New Roman" w:eastAsia="Times New Roman" w:hAnsi="Times New Roman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8342A2">
        <w:rPr>
          <w:rFonts w:ascii="Times New Roman" w:eastAsia="Times New Roman" w:hAnsi="Times New Roman"/>
        </w:rPr>
        <w:softHyphen/>
        <w:t>рочное), умение находить в тексте необходимую информацию, понимание её особенностей.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t>Работа с разными видами текста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Общее представление о разных видах текста: художествен</w:t>
      </w:r>
      <w:r w:rsidRPr="008342A2">
        <w:rPr>
          <w:rFonts w:ascii="Times New Roman" w:eastAsia="Times New Roman" w:hAnsi="Times New Roman"/>
        </w:rPr>
        <w:softHyphen/>
        <w:t>ном, учебном, научно-популярном — и их сравнение. Определе</w:t>
      </w:r>
      <w:r w:rsidRPr="008342A2">
        <w:rPr>
          <w:rFonts w:ascii="Times New Roman" w:eastAsia="Times New Roman" w:hAnsi="Times New Roman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8342A2">
        <w:rPr>
          <w:rFonts w:ascii="Times New Roman" w:eastAsia="Times New Roman" w:hAnsi="Times New Roman"/>
        </w:rPr>
        <w:softHyphen/>
        <w:t>званию и оформлению.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Самостоятельное определение темы и главной мысли про</w:t>
      </w:r>
      <w:r w:rsidRPr="008342A2">
        <w:rPr>
          <w:rFonts w:ascii="Times New Roman" w:eastAsia="Times New Roman" w:hAnsi="Times New Roman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8342A2">
        <w:rPr>
          <w:rFonts w:ascii="Times New Roman" w:eastAsia="Times New Roman" w:hAnsi="Times New Roman"/>
        </w:rPr>
        <w:t>озаглавливание</w:t>
      </w:r>
      <w:proofErr w:type="spellEnd"/>
      <w:r w:rsidRPr="008342A2">
        <w:rPr>
          <w:rFonts w:ascii="Times New Roman" w:eastAsia="Times New Roman" w:hAnsi="Times New Roman"/>
        </w:rPr>
        <w:t>. Умение работать с раз</w:t>
      </w:r>
      <w:r w:rsidRPr="008342A2">
        <w:rPr>
          <w:rFonts w:ascii="Times New Roman" w:eastAsia="Times New Roman" w:hAnsi="Times New Roman"/>
        </w:rPr>
        <w:softHyphen/>
        <w:t>ными видами информации.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t>Библиографическая культура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Книга как особый вид искусства. Книга как источник не</w:t>
      </w:r>
      <w:r w:rsidRPr="008342A2">
        <w:rPr>
          <w:rFonts w:ascii="Times New Roman" w:eastAsia="Times New Roman" w:hAnsi="Times New Roman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8342A2">
        <w:rPr>
          <w:rFonts w:ascii="Times New Roman" w:eastAsia="Times New Roman" w:hAnsi="Times New Roman"/>
        </w:rPr>
        <w:softHyphen/>
        <w:t>тульный лист, аннотация, иллюстрации.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Умение самостоятельно составить аннотацию.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proofErr w:type="gramStart"/>
      <w:r w:rsidRPr="008342A2">
        <w:rPr>
          <w:rFonts w:ascii="Times New Roman" w:eastAsia="Times New Roman" w:hAnsi="Times New Roman"/>
        </w:rPr>
        <w:t>Виды информации в книге: научная, художественная (с опо</w:t>
      </w:r>
      <w:r w:rsidRPr="008342A2">
        <w:rPr>
          <w:rFonts w:ascii="Times New Roman" w:eastAsia="Times New Roman" w:hAnsi="Times New Roman"/>
        </w:rPr>
        <w:softHyphen/>
        <w:t>рой на внешние показатели книги, её справочно-иллюстративный материал.</w:t>
      </w:r>
      <w:proofErr w:type="gramEnd"/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proofErr w:type="gramStart"/>
      <w:r w:rsidRPr="008342A2">
        <w:rPr>
          <w:rFonts w:ascii="Times New Roman" w:eastAsia="Times New Roman" w:hAnsi="Times New Roman"/>
        </w:rPr>
        <w:lastRenderedPageBreak/>
        <w:t>Типы книг (изданий): книга-произведение, книга-сборник, собрание сочинений, периодическая печать, справочные изда</w:t>
      </w:r>
      <w:r w:rsidRPr="008342A2">
        <w:rPr>
          <w:rFonts w:ascii="Times New Roman" w:eastAsia="Times New Roman" w:hAnsi="Times New Roman"/>
        </w:rPr>
        <w:softHyphen/>
        <w:t>ния (справочники, словари, энциклопедии).</w:t>
      </w:r>
      <w:proofErr w:type="gramEnd"/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8342A2">
        <w:rPr>
          <w:rFonts w:ascii="Times New Roman" w:eastAsia="Times New Roman" w:hAnsi="Times New Roman"/>
        </w:rPr>
        <w:softHyphen/>
        <w:t>ное пользование соответствующими возрасту словарями и дру</w:t>
      </w:r>
      <w:r w:rsidRPr="008342A2">
        <w:rPr>
          <w:rFonts w:ascii="Times New Roman" w:eastAsia="Times New Roman" w:hAnsi="Times New Roman"/>
        </w:rPr>
        <w:softHyphen/>
        <w:t xml:space="preserve">гой справочной литературой. 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</w:rPr>
      </w:pPr>
      <w:r w:rsidRPr="008342A2">
        <w:rPr>
          <w:rFonts w:ascii="Times New Roman" w:eastAsia="Times New Roman" w:hAnsi="Times New Roman"/>
          <w:b/>
        </w:rPr>
        <w:t>Работа с текстом художественного произведения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Определение особенностей художественного текста: свое</w:t>
      </w:r>
      <w:r w:rsidRPr="008342A2">
        <w:rPr>
          <w:rFonts w:ascii="Times New Roman" w:eastAsia="Times New Roman" w:hAnsi="Times New Roman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Понимание нравственно-эстетического содержания прочи</w:t>
      </w:r>
      <w:r w:rsidRPr="008342A2">
        <w:rPr>
          <w:rFonts w:ascii="Times New Roman" w:eastAsia="Times New Roman" w:hAnsi="Times New Roman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8342A2">
        <w:rPr>
          <w:rFonts w:ascii="Times New Roman" w:eastAsia="Times New Roman" w:hAnsi="Times New Roman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8342A2">
        <w:rPr>
          <w:rFonts w:ascii="Times New Roman" w:eastAsia="Times New Roman" w:hAnsi="Times New Roman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8342A2">
        <w:rPr>
          <w:rFonts w:ascii="Times New Roman" w:eastAsia="Times New Roman" w:hAnsi="Times New Roman"/>
        </w:rPr>
        <w:softHyphen/>
        <w:t>пользованием специфической для данного произведения лекси</w:t>
      </w:r>
      <w:r w:rsidRPr="008342A2">
        <w:rPr>
          <w:rFonts w:ascii="Times New Roman" w:eastAsia="Times New Roman" w:hAnsi="Times New Roman"/>
        </w:rPr>
        <w:softHyphen/>
        <w:t>ки (по вопросам учителя), рассказ по иллюстрациям, пересказ.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Характеристика героя произведения с использованием худо</w:t>
      </w:r>
      <w:r w:rsidRPr="008342A2">
        <w:rPr>
          <w:rFonts w:ascii="Times New Roman" w:eastAsia="Times New Roman" w:hAnsi="Times New Roman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8342A2">
        <w:rPr>
          <w:rFonts w:ascii="Times New Roman" w:eastAsia="Times New Roman" w:hAnsi="Times New Roman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 xml:space="preserve">Освоение разных видов пересказа художественного текста: </w:t>
      </w:r>
      <w:proofErr w:type="gramStart"/>
      <w:r w:rsidRPr="008342A2">
        <w:rPr>
          <w:rFonts w:ascii="Times New Roman" w:eastAsia="Times New Roman" w:hAnsi="Times New Roman"/>
        </w:rPr>
        <w:t>подробный</w:t>
      </w:r>
      <w:proofErr w:type="gramEnd"/>
      <w:r w:rsidRPr="008342A2">
        <w:rPr>
          <w:rFonts w:ascii="Times New Roman" w:eastAsia="Times New Roman" w:hAnsi="Times New Roman"/>
        </w:rPr>
        <w:t>, выборочный и краткий (передача основных мыслей).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proofErr w:type="gramStart"/>
      <w:r w:rsidRPr="008342A2">
        <w:rPr>
          <w:rFonts w:ascii="Times New Roman" w:eastAsia="Times New Roman" w:hAnsi="Times New Roman"/>
        </w:rPr>
        <w:t>Подробный пересказ текста (деление текста на части, опре</w:t>
      </w:r>
      <w:r w:rsidRPr="008342A2">
        <w:rPr>
          <w:rFonts w:ascii="Times New Roman" w:eastAsia="Times New Roman" w:hAnsi="Times New Roman"/>
        </w:rPr>
        <w:softHyphen/>
        <w:t xml:space="preserve">деление главной мысли каждой части и всего текста, </w:t>
      </w:r>
      <w:proofErr w:type="spellStart"/>
      <w:r w:rsidRPr="008342A2">
        <w:rPr>
          <w:rFonts w:ascii="Times New Roman" w:eastAsia="Times New Roman" w:hAnsi="Times New Roman"/>
        </w:rPr>
        <w:t>озаглавливание</w:t>
      </w:r>
      <w:proofErr w:type="spellEnd"/>
      <w:r w:rsidRPr="008342A2">
        <w:rPr>
          <w:rFonts w:ascii="Times New Roman" w:eastAsia="Times New Roman" w:hAnsi="Times New Roman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8342A2">
        <w:rPr>
          <w:rFonts w:ascii="Times New Roman" w:eastAsia="Times New Roman" w:hAnsi="Times New Roman"/>
        </w:rPr>
        <w:t>озаглавливание</w:t>
      </w:r>
      <w:proofErr w:type="spellEnd"/>
      <w:r w:rsidRPr="008342A2">
        <w:rPr>
          <w:rFonts w:ascii="Times New Roman" w:eastAsia="Times New Roman" w:hAnsi="Times New Roman"/>
        </w:rPr>
        <w:t>; план (в виде назывных предложений из текста, в виде вопросов, в виде самостоятельно сформулированных высказы</w:t>
      </w:r>
      <w:r w:rsidRPr="008342A2">
        <w:rPr>
          <w:rFonts w:ascii="Times New Roman" w:eastAsia="Times New Roman" w:hAnsi="Times New Roman"/>
        </w:rPr>
        <w:softHyphen/>
        <w:t>ваний) и на его основе подробный пересказ всего текста.</w:t>
      </w:r>
      <w:proofErr w:type="gramEnd"/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Самостоятельный выборочный пересказ по заданному фраг</w:t>
      </w:r>
      <w:r w:rsidRPr="008342A2">
        <w:rPr>
          <w:rFonts w:ascii="Times New Roman" w:eastAsia="Times New Roman" w:hAnsi="Times New Roman"/>
        </w:rPr>
        <w:softHyphen/>
        <w:t>менту: характеристика героя произведения (выбор слов, выраже</w:t>
      </w:r>
      <w:r w:rsidRPr="008342A2">
        <w:rPr>
          <w:rFonts w:ascii="Times New Roman" w:eastAsia="Times New Roman" w:hAnsi="Times New Roman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8342A2">
        <w:rPr>
          <w:rFonts w:ascii="Times New Roman" w:eastAsia="Times New Roman" w:hAnsi="Times New Roman"/>
        </w:rPr>
        <w:softHyphen/>
        <w:t>жета, последовательности событий.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  <w:bCs/>
        </w:rPr>
      </w:pPr>
      <w:r w:rsidRPr="008342A2">
        <w:rPr>
          <w:rFonts w:ascii="Times New Roman" w:eastAsia="Times New Roman" w:hAnsi="Times New Roman"/>
          <w:b/>
          <w:bCs/>
        </w:rPr>
        <w:t>Работа с научно-популярным, учебным и другими текстами</w:t>
      </w:r>
    </w:p>
    <w:p w:rsidR="00C67470" w:rsidRPr="008342A2" w:rsidRDefault="00C67470" w:rsidP="00C674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</w:rPr>
      </w:pPr>
      <w:r w:rsidRPr="008342A2">
        <w:rPr>
          <w:rFonts w:ascii="Times New Roman" w:eastAsia="Times New Roman" w:hAnsi="Times New Roman"/>
        </w:rPr>
        <w:lastRenderedPageBreak/>
        <w:t>Понимание заглавия произведения, адекватное соотноше</w:t>
      </w:r>
      <w:r w:rsidRPr="008342A2">
        <w:rPr>
          <w:rFonts w:ascii="Times New Roman" w:eastAsia="Times New Roman" w:hAnsi="Times New Roman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8342A2">
        <w:rPr>
          <w:rFonts w:ascii="Times New Roman" w:eastAsia="Times New Roman" w:hAnsi="Times New Roman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8342A2">
        <w:rPr>
          <w:rFonts w:ascii="Times New Roman" w:eastAsia="Times New Roman" w:hAnsi="Times New Roman"/>
        </w:rPr>
        <w:t>микротем</w:t>
      </w:r>
      <w:proofErr w:type="spellEnd"/>
      <w:r w:rsidRPr="008342A2">
        <w:rPr>
          <w:rFonts w:ascii="Times New Roman" w:eastAsia="Times New Roman" w:hAnsi="Times New Roman"/>
        </w:rPr>
        <w:t>. Ключевые или опорные слова. Построение алгорит</w:t>
      </w:r>
      <w:r w:rsidRPr="008342A2">
        <w:rPr>
          <w:rFonts w:ascii="Times New Roman" w:eastAsia="Times New Roman" w:hAnsi="Times New Roman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FF6620" w:rsidRDefault="00FF6620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7470" w:rsidRPr="00C67470" w:rsidRDefault="00C67470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7470" w:rsidRDefault="00C67470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67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Учебно-тематический план </w:t>
      </w:r>
      <w:r w:rsidR="00E85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F92772" w:rsidRPr="00C67470" w:rsidRDefault="00F92772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C67470" w:rsidRPr="00C67470" w:rsidTr="00E85973">
        <w:tc>
          <w:tcPr>
            <w:tcW w:w="577" w:type="dxa"/>
            <w:vMerge w:val="restart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97" w:type="dxa"/>
            <w:vMerge w:val="restart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 тема</w:t>
            </w:r>
          </w:p>
        </w:tc>
        <w:tc>
          <w:tcPr>
            <w:tcW w:w="6043" w:type="dxa"/>
            <w:gridSpan w:val="3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67470" w:rsidRPr="00C67470" w:rsidTr="00E85973">
        <w:tc>
          <w:tcPr>
            <w:tcW w:w="577" w:type="dxa"/>
            <w:vMerge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vMerge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Теоретическая часть</w:t>
            </w:r>
          </w:p>
        </w:tc>
        <w:tc>
          <w:tcPr>
            <w:tcW w:w="2251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часть</w:t>
            </w:r>
          </w:p>
        </w:tc>
        <w:tc>
          <w:tcPr>
            <w:tcW w:w="16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</w:tr>
      <w:tr w:rsidR="00C67470" w:rsidRPr="00C67470" w:rsidTr="00E85973">
        <w:trPr>
          <w:trHeight w:val="820"/>
        </w:trPr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Русский народный фольклор</w:t>
            </w:r>
          </w:p>
        </w:tc>
        <w:tc>
          <w:tcPr>
            <w:tcW w:w="2115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rPr>
          <w:trHeight w:val="395"/>
        </w:trPr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Произведения о животных</w:t>
            </w:r>
          </w:p>
        </w:tc>
        <w:tc>
          <w:tcPr>
            <w:tcW w:w="2115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Мои первые книжки</w:t>
            </w:r>
          </w:p>
        </w:tc>
        <w:tc>
          <w:tcPr>
            <w:tcW w:w="2115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 моей книжной полки</w:t>
            </w:r>
          </w:p>
        </w:tc>
        <w:tc>
          <w:tcPr>
            <w:tcW w:w="2115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581C46" w:rsidP="0047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2115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Родине</w:t>
            </w:r>
          </w:p>
        </w:tc>
        <w:tc>
          <w:tcPr>
            <w:tcW w:w="2115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581C46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C67470" w:rsidRPr="00C67470" w:rsidRDefault="00C67470" w:rsidP="0058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ИТОГО:   </w:t>
            </w:r>
            <w:r w:rsidR="00581C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17</w:t>
            </w:r>
            <w:r w:rsidRPr="00C6747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час</w:t>
            </w:r>
            <w:r w:rsidR="004732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а</w:t>
            </w:r>
          </w:p>
        </w:tc>
        <w:tc>
          <w:tcPr>
            <w:tcW w:w="2115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1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5973" w:rsidRPr="00C67470" w:rsidTr="00E85973">
        <w:tc>
          <w:tcPr>
            <w:tcW w:w="577" w:type="dxa"/>
          </w:tcPr>
          <w:p w:rsidR="00E85973" w:rsidRDefault="00E85973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85973" w:rsidRPr="00C67470" w:rsidRDefault="00E85973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E85973" w:rsidRPr="00C67470" w:rsidRDefault="00E85973" w:rsidP="00E8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</w:tcPr>
          <w:p w:rsidR="00E85973" w:rsidRPr="00C67470" w:rsidRDefault="00E85973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1" w:type="dxa"/>
          </w:tcPr>
          <w:p w:rsidR="00E85973" w:rsidRPr="00C67470" w:rsidRDefault="00E85973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E85973" w:rsidRPr="00C67470" w:rsidRDefault="00E85973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85973" w:rsidRDefault="00E85973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5973" w:rsidRDefault="00E85973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7470" w:rsidRDefault="00C67470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67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Учебно-тематический план </w:t>
      </w:r>
      <w:r w:rsidR="00E85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F92772" w:rsidRPr="00C67470" w:rsidRDefault="00F92772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C67470" w:rsidRPr="00C67470" w:rsidTr="00E85973">
        <w:tc>
          <w:tcPr>
            <w:tcW w:w="577" w:type="dxa"/>
            <w:vMerge w:val="restart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97" w:type="dxa"/>
            <w:vMerge w:val="restart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 тема</w:t>
            </w:r>
          </w:p>
        </w:tc>
        <w:tc>
          <w:tcPr>
            <w:tcW w:w="6043" w:type="dxa"/>
            <w:gridSpan w:val="3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67470" w:rsidRPr="00C67470" w:rsidTr="00E85973">
        <w:tc>
          <w:tcPr>
            <w:tcW w:w="577" w:type="dxa"/>
            <w:vMerge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vMerge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Теоретическая часть</w:t>
            </w:r>
          </w:p>
        </w:tc>
        <w:tc>
          <w:tcPr>
            <w:tcW w:w="2251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часть</w:t>
            </w:r>
          </w:p>
        </w:tc>
        <w:tc>
          <w:tcPr>
            <w:tcW w:w="16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</w:tr>
      <w:tr w:rsidR="00C67470" w:rsidRPr="00C67470" w:rsidTr="00E85973">
        <w:trPr>
          <w:trHeight w:val="820"/>
        </w:trPr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Книги о природе и человеке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rPr>
          <w:trHeight w:val="395"/>
        </w:trPr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Веселые истории</w:t>
            </w:r>
          </w:p>
        </w:tc>
        <w:tc>
          <w:tcPr>
            <w:tcW w:w="2115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Произведения о </w:t>
            </w: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приключениях</w:t>
            </w:r>
          </w:p>
        </w:tc>
        <w:tc>
          <w:tcPr>
            <w:tcW w:w="2115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Книжки с моей полки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C67470" w:rsidRPr="00C67470" w:rsidRDefault="00C67470" w:rsidP="0002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ИТОГО:   </w:t>
            </w:r>
            <w:r w:rsidR="00024B2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17</w:t>
            </w:r>
            <w:r w:rsidRPr="00C6747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час</w:t>
            </w:r>
            <w:r w:rsidR="002704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115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1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67470" w:rsidRPr="00C67470" w:rsidRDefault="00C67470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7470" w:rsidRDefault="00C67470" w:rsidP="00F92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67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Учебно-тематический план </w:t>
      </w:r>
      <w:r w:rsidR="00E85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p w:rsidR="00F92772" w:rsidRPr="00C67470" w:rsidRDefault="00F92772" w:rsidP="00C67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C67470" w:rsidRPr="00C67470" w:rsidTr="00E85973">
        <w:tc>
          <w:tcPr>
            <w:tcW w:w="577" w:type="dxa"/>
            <w:vMerge w:val="restart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97" w:type="dxa"/>
            <w:vMerge w:val="restart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 тема</w:t>
            </w:r>
          </w:p>
        </w:tc>
        <w:tc>
          <w:tcPr>
            <w:tcW w:w="6043" w:type="dxa"/>
            <w:gridSpan w:val="3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67470" w:rsidRPr="00C67470" w:rsidTr="00E85973">
        <w:tc>
          <w:tcPr>
            <w:tcW w:w="577" w:type="dxa"/>
            <w:vMerge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vMerge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Теоретическая часть</w:t>
            </w:r>
          </w:p>
        </w:tc>
        <w:tc>
          <w:tcPr>
            <w:tcW w:w="2251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часть</w:t>
            </w:r>
          </w:p>
        </w:tc>
        <w:tc>
          <w:tcPr>
            <w:tcW w:w="16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</w:tr>
      <w:tr w:rsidR="00C67470" w:rsidRPr="00C67470" w:rsidTr="00E85973">
        <w:trPr>
          <w:trHeight w:val="820"/>
        </w:trPr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rPr>
          <w:trHeight w:val="395"/>
        </w:trPr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Стихи о природе</w:t>
            </w:r>
          </w:p>
        </w:tc>
        <w:tc>
          <w:tcPr>
            <w:tcW w:w="2115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473284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 современных писателей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E8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Ступеньки мудрости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Зарубежные писатели детям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9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книжная полка</w:t>
            </w:r>
          </w:p>
        </w:tc>
        <w:tc>
          <w:tcPr>
            <w:tcW w:w="2115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251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677" w:type="dxa"/>
          </w:tcPr>
          <w:p w:rsidR="00C67470" w:rsidRPr="00C67470" w:rsidRDefault="00024B27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67470" w:rsidRPr="00C6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C67470" w:rsidRPr="00C67470" w:rsidTr="00E85973">
        <w:tc>
          <w:tcPr>
            <w:tcW w:w="5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</w:tcPr>
          <w:p w:rsidR="00C67470" w:rsidRPr="00C67470" w:rsidRDefault="00C67470" w:rsidP="0002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6747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ИТОГО:   </w:t>
            </w:r>
            <w:r w:rsidR="00024B2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17</w:t>
            </w:r>
            <w:r w:rsidRPr="00C6747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час</w:t>
            </w:r>
            <w:r w:rsidR="004732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а</w:t>
            </w:r>
          </w:p>
        </w:tc>
        <w:tc>
          <w:tcPr>
            <w:tcW w:w="2115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1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C67470" w:rsidRPr="00C67470" w:rsidRDefault="00C67470" w:rsidP="00C6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F6620" w:rsidRDefault="00FF6620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7FC1" w:rsidRDefault="000F7FC1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1AFF" w:rsidRPr="00451AFF" w:rsidRDefault="00451AFF" w:rsidP="00451AFF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Календарно-тематический план</w:t>
      </w:r>
    </w:p>
    <w:p w:rsidR="00451AFF" w:rsidRPr="00451AFF" w:rsidRDefault="00451AFF" w:rsidP="00451AFF">
      <w:pPr>
        <w:spacing w:after="0" w:line="240" w:lineRule="auto"/>
        <w:ind w:left="356"/>
        <w:jc w:val="center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W w:w="12615" w:type="dxa"/>
        <w:tblInd w:w="1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2126"/>
        <w:gridCol w:w="1559"/>
        <w:gridCol w:w="2977"/>
        <w:gridCol w:w="1418"/>
        <w:gridCol w:w="2126"/>
        <w:gridCol w:w="1559"/>
      </w:tblGrid>
      <w:tr w:rsidR="005411F2" w:rsidRPr="00451AFF" w:rsidTr="002704D3">
        <w:trPr>
          <w:trHeight w:val="530"/>
        </w:trPr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1" w:name="d0d109ca64fa9af11a055fc62d68dca5f4f980cf"/>
            <w:bookmarkStart w:id="2" w:name="2"/>
            <w:bookmarkEnd w:id="1"/>
            <w:bookmarkEnd w:id="2"/>
            <w:r w:rsidRPr="00451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D12E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>дата</w:t>
            </w:r>
            <w:r>
              <w:rPr>
                <w:rFonts w:ascii="Arial" w:eastAsia="Times New Roman" w:hAnsi="Arial" w:cs="Arial"/>
                <w:color w:val="444444"/>
              </w:rPr>
              <w:t xml:space="preserve"> </w:t>
            </w:r>
          </w:p>
        </w:tc>
      </w:tr>
      <w:tr w:rsidR="005411F2" w:rsidRPr="00451AFF" w:rsidTr="002704D3">
        <w:trPr>
          <w:trHeight w:val="530"/>
        </w:trPr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Default="005411F2" w:rsidP="00451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Default="005411F2" w:rsidP="00D12E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</w:rPr>
            </w:pPr>
            <w:r>
              <w:rPr>
                <w:rFonts w:ascii="Arial" w:eastAsia="Times New Roman" w:hAnsi="Arial" w:cs="Arial"/>
                <w:color w:val="44444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411F2" w:rsidRDefault="005411F2" w:rsidP="00D12E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</w:rPr>
            </w:pPr>
            <w:r>
              <w:rPr>
                <w:rFonts w:ascii="Arial" w:eastAsia="Times New Roman" w:hAnsi="Arial" w:cs="Arial"/>
                <w:color w:val="444444"/>
              </w:rPr>
              <w:t>факт</w:t>
            </w: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Default="005411F2" w:rsidP="00451AFF">
            <w:pPr>
              <w:numPr>
                <w:ilvl w:val="0"/>
                <w:numId w:val="42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  <w:r>
              <w:rPr>
                <w:rFonts w:ascii="Arial" w:eastAsia="Times New Roman" w:hAnsi="Arial" w:cs="Arial"/>
                <w:color w:val="000000"/>
                <w:sz w:val="1"/>
              </w:rPr>
              <w:t>1</w:t>
            </w:r>
          </w:p>
          <w:p w:rsidR="005411F2" w:rsidRPr="00F92772" w:rsidRDefault="00F92772" w:rsidP="00F92772">
            <w:pPr>
              <w:jc w:val="center"/>
              <w:rPr>
                <w:rFonts w:ascii="Arial" w:eastAsia="Times New Roman" w:hAnsi="Arial" w:cs="Arial"/>
                <w:sz w:val="1"/>
              </w:rPr>
            </w:pPr>
            <w:r>
              <w:rPr>
                <w:rFonts w:ascii="Arial" w:eastAsia="Times New Roman" w:hAnsi="Arial" w:cs="Arial"/>
                <w:sz w:val="1"/>
              </w:rPr>
              <w:t>11</w:t>
            </w:r>
            <w:r w:rsidR="00473284">
              <w:rPr>
                <w:rFonts w:ascii="Arial" w:eastAsia="Times New Roman" w:hAnsi="Arial" w:cs="Arial"/>
                <w:sz w:val="1"/>
              </w:rPr>
              <w:t>11</w:t>
            </w: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Структура книги (элементы книги).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F92772" w:rsidP="00451AFF">
            <w:pPr>
              <w:numPr>
                <w:ilvl w:val="0"/>
                <w:numId w:val="43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  <w:r>
              <w:rPr>
                <w:rFonts w:ascii="Arial" w:eastAsia="Times New Roman" w:hAnsi="Arial" w:cs="Arial"/>
                <w:color w:val="000000"/>
                <w:sz w:val="1"/>
              </w:rPr>
              <w:t>1</w:t>
            </w:r>
            <w:r w:rsidR="005411F2">
              <w:rPr>
                <w:rFonts w:ascii="Arial" w:eastAsia="Times New Roman" w:hAnsi="Arial" w:cs="Arial"/>
                <w:color w:val="000000"/>
                <w:sz w:val="1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Учебная книга и её справочный аппарат. Конкурс «Пословицы о книге и учении».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45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Выставка книг о детях</w:t>
            </w:r>
            <w:proofErr w:type="gram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 Структура книги.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473284">
        <w:trPr>
          <w:trHeight w:val="56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47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 В. Осеевой. Книга-сборник. Книги Е. Пермяка. Титульный лист.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48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 Н. Носова. Типы книг.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4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Книги В. </w:t>
            </w:r>
            <w:proofErr w:type="gram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Драгунского</w:t>
            </w:r>
            <w:proofErr w:type="gram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 Аппарат книги.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1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Пословицы. Темы пословиц. Рукописная книга «Пословицы о книге и учении».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2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Загадки. Темы загадок. Конкурс «Отгадай загадку».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3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Скороговорки и </w:t>
            </w:r>
            <w:proofErr w:type="spell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чистоговорки</w:t>
            </w:r>
            <w:proofErr w:type="spell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5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Писатели-сказочники.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6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Герои сказок. Викторина.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7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 страницам сказок Х.К. Андерсена.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222488" w:rsidRPr="00451AFF" w:rsidTr="002704D3">
        <w:trPr>
          <w:gridAfter w:val="4"/>
          <w:wAfter w:w="8080" w:type="dxa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2488" w:rsidRPr="00451AFF" w:rsidRDefault="00222488" w:rsidP="00451AFF">
            <w:pPr>
              <w:numPr>
                <w:ilvl w:val="0"/>
                <w:numId w:val="58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2488" w:rsidRPr="00451AFF" w:rsidRDefault="00222488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2488" w:rsidRPr="00451AFF" w:rsidRDefault="00222488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rPr>
          <w:trHeight w:val="1037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Герои книг В. Осеевой.</w:t>
            </w:r>
          </w:p>
          <w:p w:rsidR="005411F2" w:rsidRDefault="005411F2" w:rsidP="00567C1C">
            <w:pP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</w:p>
          <w:p w:rsidR="005411F2" w:rsidRPr="00567C1C" w:rsidRDefault="005411F2" w:rsidP="00567C1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411F2" w:rsidRDefault="005411F2" w:rsidP="00567C1C">
            <w:pPr>
              <w:rPr>
                <w:rFonts w:ascii="Arial" w:eastAsia="Times New Roman" w:hAnsi="Arial" w:cs="Arial"/>
              </w:rPr>
            </w:pPr>
          </w:p>
          <w:p w:rsidR="005411F2" w:rsidRPr="00567C1C" w:rsidRDefault="005411F2" w:rsidP="00567C1C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rPr>
          <w:trHeight w:val="784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5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567C1C">
            <w:pP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Герои книг В. Осеевой.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567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60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 Н. Носова. Приключение-сказка о Незнайке и его друзьях.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C50EE6">
            <w:pPr>
              <w:spacing w:after="0" w:line="0" w:lineRule="atLeast"/>
              <w:ind w:left="360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Книги С. Михалкова, С.Я. Маршака, А. </w:t>
            </w:r>
            <w:proofErr w:type="spell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: стихотворения, басни, рассказы.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5411F2" w:rsidRPr="00451AFF" w:rsidTr="002704D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numPr>
                <w:ilvl w:val="0"/>
                <w:numId w:val="63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Сборники стихотворений для детей. Каталожная карточка.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11F2" w:rsidRPr="00451AFF" w:rsidRDefault="005411F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</w:tbl>
    <w:p w:rsidR="00222488" w:rsidRDefault="00222488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2488" w:rsidRDefault="00222488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1AFF" w:rsidRPr="00451AFF" w:rsidRDefault="00451AFF" w:rsidP="00451AFF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Календарно-тематический план</w:t>
      </w:r>
    </w:p>
    <w:p w:rsidR="00451AFF" w:rsidRPr="00451AFF" w:rsidRDefault="00451AFF" w:rsidP="00451AFF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451AFF" w:rsidRPr="00451AFF" w:rsidRDefault="00451AFF" w:rsidP="00451AFF">
      <w:pPr>
        <w:spacing w:after="0" w:line="240" w:lineRule="auto"/>
        <w:ind w:left="356"/>
        <w:jc w:val="center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451AFF" w:rsidRPr="00451AFF" w:rsidRDefault="00451AFF" w:rsidP="00451AFF">
      <w:pPr>
        <w:spacing w:after="0" w:line="240" w:lineRule="auto"/>
        <w:ind w:left="356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</w:p>
    <w:tbl>
      <w:tblPr>
        <w:tblW w:w="8492" w:type="dxa"/>
        <w:tblInd w:w="8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4111"/>
        <w:gridCol w:w="1134"/>
        <w:gridCol w:w="992"/>
        <w:gridCol w:w="1230"/>
        <w:gridCol w:w="33"/>
      </w:tblGrid>
      <w:tr w:rsidR="00F92772" w:rsidRPr="00451AFF" w:rsidTr="00F92772">
        <w:trPr>
          <w:trHeight w:val="64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3" w:name="00d18940fe9bfcd74e0f3b9a529a0f66cb6b907e"/>
            <w:bookmarkStart w:id="4" w:name="3"/>
            <w:bookmarkEnd w:id="3"/>
            <w:bookmarkEnd w:id="4"/>
            <w:r w:rsidRPr="00451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627E06" w:rsidRDefault="00F92772" w:rsidP="00627E0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627E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627E06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b/>
                <w:color w:val="444444"/>
              </w:rPr>
            </w:pPr>
            <w:r w:rsidRPr="00627E06">
              <w:rPr>
                <w:rFonts w:ascii="Arial" w:eastAsia="Times New Roman" w:hAnsi="Arial" w:cs="Arial"/>
                <w:b/>
                <w:color w:val="444444"/>
                <w:sz w:val="24"/>
                <w:szCs w:val="24"/>
              </w:rPr>
              <w:t xml:space="preserve">       дата</w:t>
            </w:r>
          </w:p>
        </w:tc>
        <w:tc>
          <w:tcPr>
            <w:tcW w:w="33" w:type="dxa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92772" w:rsidRDefault="00F92772">
            <w:pPr>
              <w:rPr>
                <w:rFonts w:ascii="Arial" w:eastAsia="Times New Roman" w:hAnsi="Arial" w:cs="Arial"/>
                <w:color w:val="444444"/>
              </w:rPr>
            </w:pPr>
          </w:p>
          <w:p w:rsidR="00F92772" w:rsidRPr="00451AFF" w:rsidRDefault="00F92772" w:rsidP="007A69E3">
            <w:pPr>
              <w:spacing w:after="0" w:line="240" w:lineRule="auto"/>
              <w:rPr>
                <w:rFonts w:ascii="Arial" w:eastAsia="Times New Roman" w:hAnsi="Arial" w:cs="Arial"/>
                <w:color w:val="444444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numPr>
                <w:ilvl w:val="0"/>
                <w:numId w:val="75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  <w:r>
              <w:rPr>
                <w:rFonts w:ascii="Arial" w:eastAsia="Times New Roman" w:hAnsi="Arial" w:cs="Arial"/>
                <w:color w:val="000000"/>
                <w:sz w:val="1"/>
              </w:rPr>
              <w:t>22</w:t>
            </w:r>
            <w:r w:rsidR="00F92772">
              <w:rPr>
                <w:rFonts w:ascii="Arial" w:eastAsia="Times New Roman" w:hAnsi="Arial" w:cs="Arial"/>
                <w:color w:val="000000"/>
                <w:sz w:val="1"/>
              </w:rPr>
              <w:t>22</w:t>
            </w:r>
            <w:r>
              <w:rPr>
                <w:rFonts w:ascii="Arial" w:eastAsia="Times New Roman" w:hAnsi="Arial" w:cs="Arial"/>
                <w:color w:val="000000"/>
                <w:sz w:val="1"/>
              </w:rPr>
              <w:t>22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Книги-сборники былин, легенд, сказов.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76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Первые книги. Библия. Детская библия.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77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1F5FA0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Летописи. Рукописные книги.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78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История книги. Первопечатник Иван Фёдоров.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7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Волшебный мир сказок. Книга-сборник «Сказки А.С. Пушкина».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0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Сказки бытовые, волшебные, о животных.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1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Сказки с загадками (русская народная сказка «Дочь-се-</w:t>
            </w:r>
            <w:proofErr w:type="gramEnd"/>
          </w:p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милетка</w:t>
            </w:r>
            <w:proofErr w:type="spell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», братья Гримм «Умная дочь крестьянская», А. Платонов «Умная внучка»).</w:t>
            </w:r>
            <w:proofErr w:type="gram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 Конкурс-кроссворд «Волшебные предметы».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2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История басни. Басни Эзопа и </w:t>
            </w:r>
            <w:proofErr w:type="spell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</w:t>
            </w:r>
            <w:proofErr w:type="spell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 Крылова. Аппарат книги-сборника.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F9277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3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Басни в прозаической форме Эзопа и Л.Н. Толстого. Сборники басен.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4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Русские баснописцы. Басни с «бродячими» сюжетами. Герои басен. </w:t>
            </w:r>
            <w:proofErr w:type="spell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 басен.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5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Родные поэты.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6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Книги-сборники стихотворений Ф. Тютчева, А. </w:t>
            </w:r>
            <w:proofErr w:type="spellStart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Майкова</w:t>
            </w:r>
            <w:proofErr w:type="spellEnd"/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, А. Фета, Н. Некрасова.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7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Проект «Краски и звуки поэтического слова».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8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 Л.Н. Толстого для детей.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8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Л.Н. Толстой — сказочник и обработчик русских на родных сказок.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90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Книга «Азбука Л.Н. Толстого» и сборник «Для детей».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91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Книги-сборники произведений о животных. Каталог, каталожная карточка.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473284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  <w:tc>
          <w:tcPr>
            <w:tcW w:w="3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</w:tbl>
    <w:p w:rsidR="007A69E3" w:rsidRDefault="007A69E3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9C00B3" w:rsidRDefault="009C00B3" w:rsidP="0045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451AFF" w:rsidRPr="00C203ED" w:rsidRDefault="00F92772" w:rsidP="00C203ED">
      <w:pPr>
        <w:numPr>
          <w:ilvl w:val="0"/>
          <w:numId w:val="108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                                                                                  </w:t>
      </w:r>
      <w:r w:rsidR="00451AFF" w:rsidRPr="00C20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Календарно-тематический план</w:t>
      </w:r>
    </w:p>
    <w:p w:rsidR="00451AFF" w:rsidRPr="00451AFF" w:rsidRDefault="00451AFF" w:rsidP="00451AFF">
      <w:pPr>
        <w:spacing w:after="0" w:line="240" w:lineRule="auto"/>
        <w:ind w:left="356"/>
        <w:jc w:val="center"/>
        <w:rPr>
          <w:rFonts w:ascii="Arial" w:eastAsia="Times New Roman" w:hAnsi="Arial" w:cs="Arial"/>
          <w:color w:val="000000"/>
        </w:rPr>
      </w:pPr>
      <w:r w:rsidRPr="00451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tbl>
      <w:tblPr>
        <w:tblW w:w="124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9"/>
        <w:gridCol w:w="6804"/>
        <w:gridCol w:w="1417"/>
        <w:gridCol w:w="1418"/>
        <w:gridCol w:w="1701"/>
      </w:tblGrid>
      <w:tr w:rsidR="00F92772" w:rsidRPr="00451AFF" w:rsidTr="00F92772">
        <w:trPr>
          <w:trHeight w:val="260"/>
        </w:trPr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567C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5" w:name="9e5a674ae8843ee9152ab18f5409bea7aa38c489"/>
            <w:bookmarkStart w:id="6" w:name="4"/>
            <w:bookmarkEnd w:id="5"/>
            <w:bookmarkEnd w:id="6"/>
            <w:r w:rsidRPr="00451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и тем</w:t>
            </w:r>
          </w:p>
          <w:p w:rsidR="00F92772" w:rsidRPr="00451AFF" w:rsidRDefault="00F92772" w:rsidP="0090402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9C25DB" w:rsidRDefault="00F92772" w:rsidP="009C25D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9C25DB">
              <w:rPr>
                <w:rFonts w:ascii="Arial" w:eastAsia="Times New Roman" w:hAnsi="Arial" w:cs="Arial"/>
                <w:b/>
                <w:color w:val="000000"/>
              </w:rPr>
              <w:lastRenderedPageBreak/>
              <w:t xml:space="preserve">Кол-во </w:t>
            </w:r>
            <w:r w:rsidRPr="009C25DB">
              <w:rPr>
                <w:rFonts w:ascii="Arial" w:eastAsia="Times New Roman" w:hAnsi="Arial" w:cs="Arial"/>
                <w:b/>
                <w:color w:val="000000"/>
              </w:rPr>
              <w:lastRenderedPageBreak/>
              <w:t>часов</w:t>
            </w:r>
          </w:p>
          <w:p w:rsidR="00F92772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  <w:p w:rsidR="00F92772" w:rsidRDefault="00F92772" w:rsidP="005F773E">
            <w:pPr>
              <w:rPr>
                <w:rFonts w:ascii="Arial" w:eastAsia="Times New Roman" w:hAnsi="Arial" w:cs="Arial"/>
                <w:sz w:val="1"/>
              </w:rPr>
            </w:pPr>
          </w:p>
          <w:p w:rsidR="00F92772" w:rsidRPr="009C25DB" w:rsidRDefault="00F92772" w:rsidP="005F773E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</w:rPr>
              <w:t xml:space="preserve">     </w:t>
            </w:r>
            <w:r w:rsidRPr="005F773E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9C25DB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b/>
                <w:color w:val="444444"/>
              </w:rPr>
            </w:pPr>
            <w:r>
              <w:rPr>
                <w:rFonts w:ascii="Arial" w:eastAsia="Times New Roman" w:hAnsi="Arial" w:cs="Arial"/>
                <w:b/>
                <w:color w:val="444444"/>
              </w:rPr>
              <w:lastRenderedPageBreak/>
              <w:t xml:space="preserve">        </w:t>
            </w:r>
            <w:r w:rsidRPr="009C25DB">
              <w:rPr>
                <w:rFonts w:ascii="Arial" w:eastAsia="Times New Roman" w:hAnsi="Arial" w:cs="Arial"/>
                <w:b/>
                <w:color w:val="444444"/>
              </w:rPr>
              <w:t>дата</w:t>
            </w:r>
          </w:p>
        </w:tc>
      </w:tr>
      <w:tr w:rsidR="00F92772" w:rsidRPr="00451AFF" w:rsidTr="00F92772">
        <w:trPr>
          <w:trHeight w:val="547"/>
        </w:trPr>
        <w:tc>
          <w:tcPr>
            <w:tcW w:w="11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567C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90402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5F773E" w:rsidRDefault="00F92772" w:rsidP="005F773E">
            <w:pPr>
              <w:rPr>
                <w:rFonts w:ascii="Arial" w:eastAsia="Times New Roman" w:hAnsi="Arial" w:cs="Arial"/>
                <w:b/>
                <w:sz w:val="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627E06" w:rsidRDefault="00F92772" w:rsidP="00567C1C">
            <w:pPr>
              <w:spacing w:after="0" w:line="240" w:lineRule="auto"/>
              <w:rPr>
                <w:rFonts w:ascii="Arial" w:eastAsia="Times New Roman" w:hAnsi="Arial" w:cs="Arial"/>
                <w:b/>
                <w:color w:val="444444"/>
                <w:sz w:val="1"/>
              </w:rPr>
            </w:pPr>
          </w:p>
          <w:p w:rsidR="00F92772" w:rsidRPr="00627E06" w:rsidRDefault="00F92772" w:rsidP="00567C1C">
            <w:pPr>
              <w:rPr>
                <w:rFonts w:ascii="Arial" w:eastAsia="Times New Roman" w:hAnsi="Arial" w:cs="Arial"/>
                <w:b/>
                <w:sz w:val="1"/>
              </w:rPr>
            </w:pPr>
          </w:p>
          <w:p w:rsidR="00F92772" w:rsidRPr="00627E06" w:rsidRDefault="00F92772" w:rsidP="00567C1C">
            <w:pPr>
              <w:rPr>
                <w:rFonts w:ascii="Arial" w:eastAsia="Times New Roman" w:hAnsi="Arial" w:cs="Arial"/>
                <w:b/>
                <w:sz w:val="1"/>
              </w:rPr>
            </w:pPr>
            <w:r w:rsidRPr="00627E06">
              <w:rPr>
                <w:rFonts w:ascii="Arial" w:eastAsia="Times New Roman" w:hAnsi="Arial" w:cs="Arial"/>
                <w:b/>
                <w:color w:val="444444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627E06" w:rsidRDefault="00F92772" w:rsidP="00567C1C">
            <w:pPr>
              <w:spacing w:after="0" w:line="240" w:lineRule="auto"/>
              <w:rPr>
                <w:rFonts w:ascii="Arial" w:eastAsia="Times New Roman" w:hAnsi="Arial" w:cs="Arial"/>
                <w:b/>
                <w:color w:val="444444"/>
                <w:sz w:val="1"/>
              </w:rPr>
            </w:pPr>
          </w:p>
          <w:p w:rsidR="00F92772" w:rsidRPr="00627E06" w:rsidRDefault="00F92772" w:rsidP="00567C1C">
            <w:pPr>
              <w:rPr>
                <w:rFonts w:ascii="Arial" w:eastAsia="Times New Roman" w:hAnsi="Arial" w:cs="Arial"/>
                <w:b/>
                <w:sz w:val="1"/>
              </w:rPr>
            </w:pPr>
          </w:p>
          <w:p w:rsidR="00F92772" w:rsidRPr="00627E06" w:rsidRDefault="00F92772" w:rsidP="00567C1C">
            <w:pPr>
              <w:rPr>
                <w:rFonts w:ascii="Arial" w:eastAsia="Times New Roman" w:hAnsi="Arial" w:cs="Arial"/>
                <w:b/>
                <w:sz w:val="1"/>
              </w:rPr>
            </w:pPr>
            <w:r w:rsidRPr="00627E06">
              <w:rPr>
                <w:rFonts w:ascii="Arial" w:eastAsia="Times New Roman" w:hAnsi="Arial" w:cs="Arial"/>
                <w:b/>
                <w:color w:val="444444"/>
                <w:sz w:val="24"/>
                <w:szCs w:val="24"/>
              </w:rPr>
              <w:t>факт</w:t>
            </w:r>
          </w:p>
        </w:tc>
      </w:tr>
      <w:tr w:rsidR="00F92772" w:rsidRPr="00451AFF" w:rsidTr="00F92772">
        <w:trPr>
          <w:trHeight w:val="1715"/>
        </w:trPr>
        <w:tc>
          <w:tcPr>
            <w:tcW w:w="1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0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Default="00F92772" w:rsidP="00451AF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</w:p>
          <w:p w:rsidR="00F92772" w:rsidRDefault="00F92772" w:rsidP="00451AF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</w:p>
          <w:p w:rsidR="00F92772" w:rsidRDefault="00F92772" w:rsidP="00451AF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Былины, былинщики. Былинные богатыри. Книги-сборники.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Default="00F92772" w:rsidP="00451A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2772" w:rsidRDefault="00F92772" w:rsidP="00451A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2772" w:rsidRDefault="00BA08BE" w:rsidP="00451A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0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 Древней Руси. Первые библиотеки. Первая печатная книга на Руси.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1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Библия. Библейские предания.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2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Творческая работа: история книги.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3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Героические песни о героях России. Песня-слава.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rPr>
          <w:trHeight w:val="1047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4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Книга-сборник С. Алексеева «Рассказы о Суворове и русских солдатах». Справочный материал об А.В. Суворове.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5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Русь великая в произведениях фольклора.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6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День народного единства: презентация рукописной книги и постеров (стендов) о героях России.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7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Мифы народов мира. Книги-сборники.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8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Мифологические герои.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19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Мир сказок: сказки народные и авторские.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20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 со сказками русских писателей-классиков. Сказка сказок П. Ершова «Конёк-Горбунок».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21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Исторические (фольклорные) корни литературных произведений на примере летописи «Вещий Олег» и «Песни о вещем Олеге» А.С. Пушкина.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22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Библиотека. Первые библиотеки. Правила пользования библиотекой. Экскурсия в библиотеку.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23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Книга. Элементы книги. Справочный аппарат книги.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  <w:tr w:rsidR="00F92772" w:rsidRPr="00451AFF" w:rsidTr="00F9277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numPr>
                <w:ilvl w:val="0"/>
                <w:numId w:val="124"/>
              </w:num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51AFF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Книги. Типы книг. Справочный аппарат книги.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BA08BE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772" w:rsidRPr="00451AFF" w:rsidRDefault="00F92772" w:rsidP="00451AFF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</w:rPr>
            </w:pPr>
          </w:p>
        </w:tc>
      </w:tr>
    </w:tbl>
    <w:p w:rsidR="00575D68" w:rsidRDefault="00575D68"/>
    <w:sectPr w:rsidR="00575D68" w:rsidSect="002704D3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D2F"/>
    <w:multiLevelType w:val="multilevel"/>
    <w:tmpl w:val="7724416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52313"/>
    <w:multiLevelType w:val="multilevel"/>
    <w:tmpl w:val="A93CE90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A5232"/>
    <w:multiLevelType w:val="multilevel"/>
    <w:tmpl w:val="4448D5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90F1C"/>
    <w:multiLevelType w:val="multilevel"/>
    <w:tmpl w:val="CE7E5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9359B1"/>
    <w:multiLevelType w:val="multilevel"/>
    <w:tmpl w:val="581A70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66264"/>
    <w:multiLevelType w:val="multilevel"/>
    <w:tmpl w:val="A26232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5F5E53"/>
    <w:multiLevelType w:val="multilevel"/>
    <w:tmpl w:val="E302471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6D76AA"/>
    <w:multiLevelType w:val="multilevel"/>
    <w:tmpl w:val="4448E8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F6738E"/>
    <w:multiLevelType w:val="multilevel"/>
    <w:tmpl w:val="D8A4B81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0236BF"/>
    <w:multiLevelType w:val="multilevel"/>
    <w:tmpl w:val="D8AA98A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035E88"/>
    <w:multiLevelType w:val="multilevel"/>
    <w:tmpl w:val="91027DC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686EE2"/>
    <w:multiLevelType w:val="multilevel"/>
    <w:tmpl w:val="658620E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155C53"/>
    <w:multiLevelType w:val="multilevel"/>
    <w:tmpl w:val="50A2B78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B43644"/>
    <w:multiLevelType w:val="multilevel"/>
    <w:tmpl w:val="F644541C"/>
    <w:lvl w:ilvl="0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0F542EB9"/>
    <w:multiLevelType w:val="multilevel"/>
    <w:tmpl w:val="3AEE1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0F6250F1"/>
    <w:multiLevelType w:val="multilevel"/>
    <w:tmpl w:val="E7867F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FFC630C"/>
    <w:multiLevelType w:val="multilevel"/>
    <w:tmpl w:val="1944C97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1A4568"/>
    <w:multiLevelType w:val="multilevel"/>
    <w:tmpl w:val="AFACCD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4714DF"/>
    <w:multiLevelType w:val="multilevel"/>
    <w:tmpl w:val="BC34C66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A741B9"/>
    <w:multiLevelType w:val="multilevel"/>
    <w:tmpl w:val="5468A7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4426E5D"/>
    <w:multiLevelType w:val="multilevel"/>
    <w:tmpl w:val="5B3C753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56C0FCC"/>
    <w:multiLevelType w:val="multilevel"/>
    <w:tmpl w:val="57E0A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D53614"/>
    <w:multiLevelType w:val="multilevel"/>
    <w:tmpl w:val="BFDCEE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6016071"/>
    <w:multiLevelType w:val="multilevel"/>
    <w:tmpl w:val="4D2ACED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F67E0B"/>
    <w:multiLevelType w:val="multilevel"/>
    <w:tmpl w:val="EA2676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7D5C2C"/>
    <w:multiLevelType w:val="multilevel"/>
    <w:tmpl w:val="81C276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7DE4F65"/>
    <w:multiLevelType w:val="multilevel"/>
    <w:tmpl w:val="1B04C4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80D6A8C"/>
    <w:multiLevelType w:val="multilevel"/>
    <w:tmpl w:val="7E0E4B8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8442138"/>
    <w:multiLevelType w:val="multilevel"/>
    <w:tmpl w:val="3E00FF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8576705"/>
    <w:multiLevelType w:val="multilevel"/>
    <w:tmpl w:val="F56826A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9F2065F"/>
    <w:multiLevelType w:val="multilevel"/>
    <w:tmpl w:val="37727E3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A1F506E"/>
    <w:multiLevelType w:val="multilevel"/>
    <w:tmpl w:val="993E887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AE87ECD"/>
    <w:multiLevelType w:val="multilevel"/>
    <w:tmpl w:val="9DBE2B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BCD4B75"/>
    <w:multiLevelType w:val="multilevel"/>
    <w:tmpl w:val="F3102F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CBF76C5"/>
    <w:multiLevelType w:val="multilevel"/>
    <w:tmpl w:val="7A2090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DBA111C"/>
    <w:multiLevelType w:val="multilevel"/>
    <w:tmpl w:val="45F4F7C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DBE3974"/>
    <w:multiLevelType w:val="multilevel"/>
    <w:tmpl w:val="CAB6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2014534F"/>
    <w:multiLevelType w:val="multilevel"/>
    <w:tmpl w:val="80B6556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2AE1707"/>
    <w:multiLevelType w:val="multilevel"/>
    <w:tmpl w:val="2110AA0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3A072E2"/>
    <w:multiLevelType w:val="multilevel"/>
    <w:tmpl w:val="1EFAD48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46617E9"/>
    <w:multiLevelType w:val="multilevel"/>
    <w:tmpl w:val="E440EF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4952037"/>
    <w:multiLevelType w:val="multilevel"/>
    <w:tmpl w:val="0DA4B60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49B1217"/>
    <w:multiLevelType w:val="multilevel"/>
    <w:tmpl w:val="7E18FE6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4CC600E"/>
    <w:multiLevelType w:val="multilevel"/>
    <w:tmpl w:val="A7E0D9A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5CE775F"/>
    <w:multiLevelType w:val="multilevel"/>
    <w:tmpl w:val="988CA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5FF56D2"/>
    <w:multiLevelType w:val="multilevel"/>
    <w:tmpl w:val="03345DE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6302823"/>
    <w:multiLevelType w:val="multilevel"/>
    <w:tmpl w:val="F2CAF8E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6D91443"/>
    <w:multiLevelType w:val="multilevel"/>
    <w:tmpl w:val="079420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7186FAD"/>
    <w:multiLevelType w:val="multilevel"/>
    <w:tmpl w:val="108C414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7467581"/>
    <w:multiLevelType w:val="multilevel"/>
    <w:tmpl w:val="5C84C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79A7B3A"/>
    <w:multiLevelType w:val="multilevel"/>
    <w:tmpl w:val="50925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279E079D"/>
    <w:multiLevelType w:val="multilevel"/>
    <w:tmpl w:val="7D20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29641243"/>
    <w:multiLevelType w:val="multilevel"/>
    <w:tmpl w:val="746A6AA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CCC5418"/>
    <w:multiLevelType w:val="multilevel"/>
    <w:tmpl w:val="DF485E2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D694370"/>
    <w:multiLevelType w:val="multilevel"/>
    <w:tmpl w:val="BF3E661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E942815"/>
    <w:multiLevelType w:val="multilevel"/>
    <w:tmpl w:val="A9DE1A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EB22AA4"/>
    <w:multiLevelType w:val="multilevel"/>
    <w:tmpl w:val="1FB0EF0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EDC66D4"/>
    <w:multiLevelType w:val="multilevel"/>
    <w:tmpl w:val="24320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>
    <w:nsid w:val="2EFC4688"/>
    <w:multiLevelType w:val="multilevel"/>
    <w:tmpl w:val="2DDA4A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F145E78"/>
    <w:multiLevelType w:val="multilevel"/>
    <w:tmpl w:val="C2BAD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2F7F4993"/>
    <w:multiLevelType w:val="multilevel"/>
    <w:tmpl w:val="8118EE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1084C10"/>
    <w:multiLevelType w:val="multilevel"/>
    <w:tmpl w:val="781AD7C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2250534"/>
    <w:multiLevelType w:val="multilevel"/>
    <w:tmpl w:val="A68CC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324A7970"/>
    <w:multiLevelType w:val="multilevel"/>
    <w:tmpl w:val="338CF1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3271D03"/>
    <w:multiLevelType w:val="multilevel"/>
    <w:tmpl w:val="6974242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35922B3"/>
    <w:multiLevelType w:val="multilevel"/>
    <w:tmpl w:val="D19CF1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66344C0"/>
    <w:multiLevelType w:val="multilevel"/>
    <w:tmpl w:val="6FAA6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69D5709"/>
    <w:multiLevelType w:val="multilevel"/>
    <w:tmpl w:val="9378DCC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88329EE"/>
    <w:multiLevelType w:val="multilevel"/>
    <w:tmpl w:val="A52E6FE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8E32714"/>
    <w:multiLevelType w:val="multilevel"/>
    <w:tmpl w:val="C450BB4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9634405"/>
    <w:multiLevelType w:val="multilevel"/>
    <w:tmpl w:val="549AF5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9CC7730"/>
    <w:multiLevelType w:val="multilevel"/>
    <w:tmpl w:val="82DE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3B3774E5"/>
    <w:multiLevelType w:val="multilevel"/>
    <w:tmpl w:val="903237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B7959D3"/>
    <w:multiLevelType w:val="multilevel"/>
    <w:tmpl w:val="76A053C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C857062"/>
    <w:multiLevelType w:val="multilevel"/>
    <w:tmpl w:val="5A26B59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E377A6D"/>
    <w:multiLevelType w:val="multilevel"/>
    <w:tmpl w:val="138072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24508A4"/>
    <w:multiLevelType w:val="multilevel"/>
    <w:tmpl w:val="425659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2795D48"/>
    <w:multiLevelType w:val="multilevel"/>
    <w:tmpl w:val="A2982C3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35259FA"/>
    <w:multiLevelType w:val="multilevel"/>
    <w:tmpl w:val="0DC4576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4343CFB"/>
    <w:multiLevelType w:val="multilevel"/>
    <w:tmpl w:val="4424A2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4D42EDD"/>
    <w:multiLevelType w:val="multilevel"/>
    <w:tmpl w:val="1A06E0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4D85F7D"/>
    <w:multiLevelType w:val="multilevel"/>
    <w:tmpl w:val="2BB665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53C3F92"/>
    <w:multiLevelType w:val="multilevel"/>
    <w:tmpl w:val="D08C3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>
    <w:nsid w:val="46D64663"/>
    <w:multiLevelType w:val="multilevel"/>
    <w:tmpl w:val="010EE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82A3011"/>
    <w:multiLevelType w:val="multilevel"/>
    <w:tmpl w:val="671E52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901657A"/>
    <w:multiLevelType w:val="multilevel"/>
    <w:tmpl w:val="7FD6CDB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A5B5365"/>
    <w:multiLevelType w:val="multilevel"/>
    <w:tmpl w:val="12B4FC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A73632B"/>
    <w:multiLevelType w:val="multilevel"/>
    <w:tmpl w:val="762CFD2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B3A3D6C"/>
    <w:multiLevelType w:val="multilevel"/>
    <w:tmpl w:val="519E854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DC66605"/>
    <w:multiLevelType w:val="multilevel"/>
    <w:tmpl w:val="11568E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DE1663E"/>
    <w:multiLevelType w:val="multilevel"/>
    <w:tmpl w:val="3F7849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F301F5D"/>
    <w:multiLevelType w:val="multilevel"/>
    <w:tmpl w:val="D0BAEC7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F3C02DC"/>
    <w:multiLevelType w:val="multilevel"/>
    <w:tmpl w:val="DD48BEB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F6D3D4B"/>
    <w:multiLevelType w:val="multilevel"/>
    <w:tmpl w:val="4D449B2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028433C"/>
    <w:multiLevelType w:val="multilevel"/>
    <w:tmpl w:val="4AF2AF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1B146C8"/>
    <w:multiLevelType w:val="multilevel"/>
    <w:tmpl w:val="558EAE3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233420C"/>
    <w:multiLevelType w:val="multilevel"/>
    <w:tmpl w:val="F59619B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259598C"/>
    <w:multiLevelType w:val="multilevel"/>
    <w:tmpl w:val="5288C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25A03B6"/>
    <w:multiLevelType w:val="multilevel"/>
    <w:tmpl w:val="F2AC6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334417E"/>
    <w:multiLevelType w:val="multilevel"/>
    <w:tmpl w:val="A478132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4CF509D"/>
    <w:multiLevelType w:val="multilevel"/>
    <w:tmpl w:val="A622DF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5F015FA"/>
    <w:multiLevelType w:val="multilevel"/>
    <w:tmpl w:val="972287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6BC23DE"/>
    <w:multiLevelType w:val="multilevel"/>
    <w:tmpl w:val="5386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>
    <w:nsid w:val="57F817DC"/>
    <w:multiLevelType w:val="multilevel"/>
    <w:tmpl w:val="0D2A6B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83E79C5"/>
    <w:multiLevelType w:val="multilevel"/>
    <w:tmpl w:val="A1DAB18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8905DEA"/>
    <w:multiLevelType w:val="multilevel"/>
    <w:tmpl w:val="4C3E69C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90C6271"/>
    <w:multiLevelType w:val="multilevel"/>
    <w:tmpl w:val="9F3A26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9AF6ABD"/>
    <w:multiLevelType w:val="multilevel"/>
    <w:tmpl w:val="5588929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9CA62D5"/>
    <w:multiLevelType w:val="multilevel"/>
    <w:tmpl w:val="97365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A8D2B99"/>
    <w:multiLevelType w:val="multilevel"/>
    <w:tmpl w:val="AF4E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>
    <w:nsid w:val="5AC162B4"/>
    <w:multiLevelType w:val="multilevel"/>
    <w:tmpl w:val="D592D16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B2B5400"/>
    <w:multiLevelType w:val="multilevel"/>
    <w:tmpl w:val="9C1C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>
    <w:nsid w:val="5C1B3AF1"/>
    <w:multiLevelType w:val="multilevel"/>
    <w:tmpl w:val="CA9666E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CFF66CB"/>
    <w:multiLevelType w:val="multilevel"/>
    <w:tmpl w:val="7F66F1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5DF5461A"/>
    <w:multiLevelType w:val="multilevel"/>
    <w:tmpl w:val="988CA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5E1469E9"/>
    <w:multiLevelType w:val="multilevel"/>
    <w:tmpl w:val="CBB803E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02A72F8"/>
    <w:multiLevelType w:val="multilevel"/>
    <w:tmpl w:val="ACA2360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0683624"/>
    <w:multiLevelType w:val="multilevel"/>
    <w:tmpl w:val="6700047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0F60624"/>
    <w:multiLevelType w:val="multilevel"/>
    <w:tmpl w:val="6EBA35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1194D4B"/>
    <w:multiLevelType w:val="multilevel"/>
    <w:tmpl w:val="E570777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1221021"/>
    <w:multiLevelType w:val="multilevel"/>
    <w:tmpl w:val="EE2256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1792959"/>
    <w:multiLevelType w:val="multilevel"/>
    <w:tmpl w:val="D9005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2C44A76"/>
    <w:multiLevelType w:val="multilevel"/>
    <w:tmpl w:val="87F8AFB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54C744B"/>
    <w:multiLevelType w:val="multilevel"/>
    <w:tmpl w:val="5400F8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83E70C9"/>
    <w:multiLevelType w:val="multilevel"/>
    <w:tmpl w:val="2682C51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8530B65"/>
    <w:multiLevelType w:val="multilevel"/>
    <w:tmpl w:val="93E09DD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A756408"/>
    <w:multiLevelType w:val="multilevel"/>
    <w:tmpl w:val="A7D049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D080CD3"/>
    <w:multiLevelType w:val="multilevel"/>
    <w:tmpl w:val="7326E4A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E3E7EDF"/>
    <w:multiLevelType w:val="multilevel"/>
    <w:tmpl w:val="F39A012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6F531EB0"/>
    <w:multiLevelType w:val="multilevel"/>
    <w:tmpl w:val="1A8CC0E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6F7C344E"/>
    <w:multiLevelType w:val="multilevel"/>
    <w:tmpl w:val="9CF4AA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0007980"/>
    <w:multiLevelType w:val="multilevel"/>
    <w:tmpl w:val="D7743B0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0A53CC8"/>
    <w:multiLevelType w:val="multilevel"/>
    <w:tmpl w:val="F91072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2D650A8"/>
    <w:multiLevelType w:val="multilevel"/>
    <w:tmpl w:val="04E2BB2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35C6EC4"/>
    <w:multiLevelType w:val="multilevel"/>
    <w:tmpl w:val="626889E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5087B3A"/>
    <w:multiLevelType w:val="multilevel"/>
    <w:tmpl w:val="660C54F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57F5CB7"/>
    <w:multiLevelType w:val="multilevel"/>
    <w:tmpl w:val="291A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>
    <w:nsid w:val="76BA2173"/>
    <w:multiLevelType w:val="multilevel"/>
    <w:tmpl w:val="BD4A62E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76CA68D0"/>
    <w:multiLevelType w:val="multilevel"/>
    <w:tmpl w:val="8A6A97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7735724D"/>
    <w:multiLevelType w:val="multilevel"/>
    <w:tmpl w:val="685E3D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73E63A8"/>
    <w:multiLevelType w:val="multilevel"/>
    <w:tmpl w:val="EB06D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77C8117E"/>
    <w:multiLevelType w:val="multilevel"/>
    <w:tmpl w:val="857C6AC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>
    <w:nsid w:val="790A400A"/>
    <w:multiLevelType w:val="multilevel"/>
    <w:tmpl w:val="EA2676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796F624C"/>
    <w:multiLevelType w:val="multilevel"/>
    <w:tmpl w:val="A77E2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798F423C"/>
    <w:multiLevelType w:val="multilevel"/>
    <w:tmpl w:val="5300B5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79E77229"/>
    <w:multiLevelType w:val="multilevel"/>
    <w:tmpl w:val="B8FE7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>
    <w:nsid w:val="7A777B21"/>
    <w:multiLevelType w:val="multilevel"/>
    <w:tmpl w:val="0B9CD9A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7BD31F38"/>
    <w:multiLevelType w:val="multilevel"/>
    <w:tmpl w:val="CAC221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7EBD5B5A"/>
    <w:multiLevelType w:val="multilevel"/>
    <w:tmpl w:val="B9A474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7F2C1800"/>
    <w:multiLevelType w:val="multilevel"/>
    <w:tmpl w:val="D794DE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7F762A62"/>
    <w:multiLevelType w:val="multilevel"/>
    <w:tmpl w:val="64B626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7FD60D0A"/>
    <w:multiLevelType w:val="multilevel"/>
    <w:tmpl w:val="B1489AB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9"/>
  </w:num>
  <w:num w:numId="2">
    <w:abstractNumId w:val="145"/>
  </w:num>
  <w:num w:numId="3">
    <w:abstractNumId w:val="71"/>
  </w:num>
  <w:num w:numId="4">
    <w:abstractNumId w:val="136"/>
  </w:num>
  <w:num w:numId="5">
    <w:abstractNumId w:val="57"/>
  </w:num>
  <w:num w:numId="6">
    <w:abstractNumId w:val="50"/>
  </w:num>
  <w:num w:numId="7">
    <w:abstractNumId w:val="36"/>
  </w:num>
  <w:num w:numId="8">
    <w:abstractNumId w:val="44"/>
  </w:num>
  <w:num w:numId="9">
    <w:abstractNumId w:val="15"/>
  </w:num>
  <w:num w:numId="10">
    <w:abstractNumId w:val="80"/>
  </w:num>
  <w:num w:numId="11">
    <w:abstractNumId w:val="142"/>
  </w:num>
  <w:num w:numId="12">
    <w:abstractNumId w:val="118"/>
  </w:num>
  <w:num w:numId="13">
    <w:abstractNumId w:val="82"/>
  </w:num>
  <w:num w:numId="14">
    <w:abstractNumId w:val="55"/>
  </w:num>
  <w:num w:numId="15">
    <w:abstractNumId w:val="19"/>
  </w:num>
  <w:num w:numId="16">
    <w:abstractNumId w:val="47"/>
  </w:num>
  <w:num w:numId="17">
    <w:abstractNumId w:val="121"/>
  </w:num>
  <w:num w:numId="18">
    <w:abstractNumId w:val="33"/>
  </w:num>
  <w:num w:numId="19">
    <w:abstractNumId w:val="13"/>
  </w:num>
  <w:num w:numId="20">
    <w:abstractNumId w:val="39"/>
  </w:num>
  <w:num w:numId="21">
    <w:abstractNumId w:val="90"/>
  </w:num>
  <w:num w:numId="22">
    <w:abstractNumId w:val="74"/>
  </w:num>
  <w:num w:numId="23">
    <w:abstractNumId w:val="40"/>
  </w:num>
  <w:num w:numId="24">
    <w:abstractNumId w:val="46"/>
  </w:num>
  <w:num w:numId="25">
    <w:abstractNumId w:val="61"/>
  </w:num>
  <w:num w:numId="26">
    <w:abstractNumId w:val="18"/>
  </w:num>
  <w:num w:numId="27">
    <w:abstractNumId w:val="23"/>
  </w:num>
  <w:num w:numId="28">
    <w:abstractNumId w:val="123"/>
  </w:num>
  <w:num w:numId="29">
    <w:abstractNumId w:val="131"/>
  </w:num>
  <w:num w:numId="30">
    <w:abstractNumId w:val="112"/>
  </w:num>
  <w:num w:numId="31">
    <w:abstractNumId w:val="11"/>
  </w:num>
  <w:num w:numId="32">
    <w:abstractNumId w:val="30"/>
  </w:num>
  <w:num w:numId="33">
    <w:abstractNumId w:val="134"/>
  </w:num>
  <w:num w:numId="34">
    <w:abstractNumId w:val="37"/>
  </w:num>
  <w:num w:numId="35">
    <w:abstractNumId w:val="119"/>
  </w:num>
  <w:num w:numId="36">
    <w:abstractNumId w:val="117"/>
  </w:num>
  <w:num w:numId="37">
    <w:abstractNumId w:val="12"/>
  </w:num>
  <w:num w:numId="38">
    <w:abstractNumId w:val="99"/>
  </w:num>
  <w:num w:numId="39">
    <w:abstractNumId w:val="116"/>
  </w:num>
  <w:num w:numId="40">
    <w:abstractNumId w:val="102"/>
  </w:num>
  <w:num w:numId="41">
    <w:abstractNumId w:val="66"/>
  </w:num>
  <w:num w:numId="42">
    <w:abstractNumId w:val="89"/>
  </w:num>
  <w:num w:numId="43">
    <w:abstractNumId w:val="76"/>
  </w:num>
  <w:num w:numId="44">
    <w:abstractNumId w:val="86"/>
  </w:num>
  <w:num w:numId="45">
    <w:abstractNumId w:val="65"/>
  </w:num>
  <w:num w:numId="46">
    <w:abstractNumId w:val="70"/>
  </w:num>
  <w:num w:numId="47">
    <w:abstractNumId w:val="101"/>
  </w:num>
  <w:num w:numId="48">
    <w:abstractNumId w:val="5"/>
  </w:num>
  <w:num w:numId="49">
    <w:abstractNumId w:val="4"/>
  </w:num>
  <w:num w:numId="50">
    <w:abstractNumId w:val="94"/>
  </w:num>
  <w:num w:numId="51">
    <w:abstractNumId w:val="25"/>
  </w:num>
  <w:num w:numId="52">
    <w:abstractNumId w:val="129"/>
  </w:num>
  <w:num w:numId="53">
    <w:abstractNumId w:val="138"/>
  </w:num>
  <w:num w:numId="54">
    <w:abstractNumId w:val="32"/>
  </w:num>
  <w:num w:numId="55">
    <w:abstractNumId w:val="144"/>
  </w:num>
  <w:num w:numId="56">
    <w:abstractNumId w:val="67"/>
  </w:num>
  <w:num w:numId="57">
    <w:abstractNumId w:val="69"/>
  </w:num>
  <w:num w:numId="58">
    <w:abstractNumId w:val="87"/>
  </w:num>
  <w:num w:numId="59">
    <w:abstractNumId w:val="53"/>
  </w:num>
  <w:num w:numId="60">
    <w:abstractNumId w:val="104"/>
  </w:num>
  <w:num w:numId="61">
    <w:abstractNumId w:val="137"/>
  </w:num>
  <w:num w:numId="62">
    <w:abstractNumId w:val="92"/>
  </w:num>
  <w:num w:numId="63">
    <w:abstractNumId w:val="91"/>
  </w:num>
  <w:num w:numId="64">
    <w:abstractNumId w:val="29"/>
  </w:num>
  <w:num w:numId="65">
    <w:abstractNumId w:val="1"/>
  </w:num>
  <w:num w:numId="66">
    <w:abstractNumId w:val="41"/>
  </w:num>
  <w:num w:numId="67">
    <w:abstractNumId w:val="52"/>
  </w:num>
  <w:num w:numId="68">
    <w:abstractNumId w:val="93"/>
  </w:num>
  <w:num w:numId="69">
    <w:abstractNumId w:val="6"/>
  </w:num>
  <w:num w:numId="70">
    <w:abstractNumId w:val="77"/>
  </w:num>
  <w:num w:numId="71">
    <w:abstractNumId w:val="100"/>
  </w:num>
  <w:num w:numId="72">
    <w:abstractNumId w:val="20"/>
  </w:num>
  <w:num w:numId="73">
    <w:abstractNumId w:val="85"/>
  </w:num>
  <w:num w:numId="74">
    <w:abstractNumId w:val="59"/>
  </w:num>
  <w:num w:numId="75">
    <w:abstractNumId w:val="108"/>
  </w:num>
  <w:num w:numId="76">
    <w:abstractNumId w:val="79"/>
  </w:num>
  <w:num w:numId="77">
    <w:abstractNumId w:val="26"/>
  </w:num>
  <w:num w:numId="78">
    <w:abstractNumId w:val="28"/>
  </w:num>
  <w:num w:numId="79">
    <w:abstractNumId w:val="75"/>
  </w:num>
  <w:num w:numId="80">
    <w:abstractNumId w:val="148"/>
  </w:num>
  <w:num w:numId="81">
    <w:abstractNumId w:val="139"/>
  </w:num>
  <w:num w:numId="82">
    <w:abstractNumId w:val="150"/>
  </w:num>
  <w:num w:numId="83">
    <w:abstractNumId w:val="72"/>
  </w:num>
  <w:num w:numId="84">
    <w:abstractNumId w:val="126"/>
  </w:num>
  <w:num w:numId="85">
    <w:abstractNumId w:val="38"/>
  </w:num>
  <w:num w:numId="86">
    <w:abstractNumId w:val="58"/>
  </w:num>
  <w:num w:numId="87">
    <w:abstractNumId w:val="110"/>
  </w:num>
  <w:num w:numId="88">
    <w:abstractNumId w:val="27"/>
  </w:num>
  <w:num w:numId="89">
    <w:abstractNumId w:val="130"/>
  </w:num>
  <w:num w:numId="90">
    <w:abstractNumId w:val="10"/>
  </w:num>
  <w:num w:numId="91">
    <w:abstractNumId w:val="96"/>
  </w:num>
  <w:num w:numId="92">
    <w:abstractNumId w:val="105"/>
  </w:num>
  <w:num w:numId="93">
    <w:abstractNumId w:val="124"/>
  </w:num>
  <w:num w:numId="94">
    <w:abstractNumId w:val="128"/>
  </w:num>
  <w:num w:numId="95">
    <w:abstractNumId w:val="68"/>
  </w:num>
  <w:num w:numId="96">
    <w:abstractNumId w:val="17"/>
  </w:num>
  <w:num w:numId="97">
    <w:abstractNumId w:val="73"/>
  </w:num>
  <w:num w:numId="98">
    <w:abstractNumId w:val="113"/>
  </w:num>
  <w:num w:numId="99">
    <w:abstractNumId w:val="151"/>
  </w:num>
  <w:num w:numId="100">
    <w:abstractNumId w:val="48"/>
  </w:num>
  <w:num w:numId="101">
    <w:abstractNumId w:val="56"/>
  </w:num>
  <w:num w:numId="102">
    <w:abstractNumId w:val="54"/>
  </w:num>
  <w:num w:numId="103">
    <w:abstractNumId w:val="64"/>
  </w:num>
  <w:num w:numId="104">
    <w:abstractNumId w:val="31"/>
  </w:num>
  <w:num w:numId="105">
    <w:abstractNumId w:val="35"/>
  </w:num>
  <w:num w:numId="106">
    <w:abstractNumId w:val="78"/>
  </w:num>
  <w:num w:numId="107">
    <w:abstractNumId w:val="127"/>
  </w:num>
  <w:num w:numId="108">
    <w:abstractNumId w:val="62"/>
  </w:num>
  <w:num w:numId="109">
    <w:abstractNumId w:val="98"/>
  </w:num>
  <w:num w:numId="110">
    <w:abstractNumId w:val="132"/>
  </w:num>
  <w:num w:numId="111">
    <w:abstractNumId w:val="140"/>
  </w:num>
  <w:num w:numId="112">
    <w:abstractNumId w:val="60"/>
  </w:num>
  <w:num w:numId="113">
    <w:abstractNumId w:val="103"/>
  </w:num>
  <w:num w:numId="114">
    <w:abstractNumId w:val="63"/>
  </w:num>
  <w:num w:numId="115">
    <w:abstractNumId w:val="147"/>
  </w:num>
  <w:num w:numId="116">
    <w:abstractNumId w:val="84"/>
  </w:num>
  <w:num w:numId="117">
    <w:abstractNumId w:val="22"/>
  </w:num>
  <w:num w:numId="118">
    <w:abstractNumId w:val="106"/>
  </w:num>
  <w:num w:numId="119">
    <w:abstractNumId w:val="7"/>
  </w:num>
  <w:num w:numId="120">
    <w:abstractNumId w:val="81"/>
  </w:num>
  <w:num w:numId="121">
    <w:abstractNumId w:val="42"/>
  </w:num>
  <w:num w:numId="122">
    <w:abstractNumId w:val="120"/>
  </w:num>
  <w:num w:numId="123">
    <w:abstractNumId w:val="125"/>
  </w:num>
  <w:num w:numId="124">
    <w:abstractNumId w:val="34"/>
  </w:num>
  <w:num w:numId="125">
    <w:abstractNumId w:val="9"/>
  </w:num>
  <w:num w:numId="126">
    <w:abstractNumId w:val="149"/>
  </w:num>
  <w:num w:numId="127">
    <w:abstractNumId w:val="16"/>
  </w:num>
  <w:num w:numId="128">
    <w:abstractNumId w:val="107"/>
  </w:num>
  <w:num w:numId="129">
    <w:abstractNumId w:val="2"/>
  </w:num>
  <w:num w:numId="130">
    <w:abstractNumId w:val="146"/>
  </w:num>
  <w:num w:numId="131">
    <w:abstractNumId w:val="43"/>
  </w:num>
  <w:num w:numId="132">
    <w:abstractNumId w:val="95"/>
  </w:num>
  <w:num w:numId="133">
    <w:abstractNumId w:val="135"/>
  </w:num>
  <w:num w:numId="134">
    <w:abstractNumId w:val="45"/>
  </w:num>
  <w:num w:numId="135">
    <w:abstractNumId w:val="115"/>
  </w:num>
  <w:num w:numId="136">
    <w:abstractNumId w:val="8"/>
  </w:num>
  <w:num w:numId="137">
    <w:abstractNumId w:val="88"/>
  </w:num>
  <w:num w:numId="138">
    <w:abstractNumId w:val="97"/>
  </w:num>
  <w:num w:numId="139">
    <w:abstractNumId w:val="133"/>
  </w:num>
  <w:num w:numId="140">
    <w:abstractNumId w:val="122"/>
  </w:num>
  <w:num w:numId="141">
    <w:abstractNumId w:val="0"/>
  </w:num>
  <w:num w:numId="142">
    <w:abstractNumId w:val="111"/>
  </w:num>
  <w:num w:numId="143">
    <w:abstractNumId w:val="51"/>
  </w:num>
  <w:num w:numId="144">
    <w:abstractNumId w:val="143"/>
  </w:num>
  <w:num w:numId="145">
    <w:abstractNumId w:val="14"/>
  </w:num>
  <w:num w:numId="146">
    <w:abstractNumId w:val="141"/>
  </w:num>
  <w:num w:numId="147">
    <w:abstractNumId w:val="49"/>
  </w:num>
  <w:num w:numId="148">
    <w:abstractNumId w:val="21"/>
  </w:num>
  <w:num w:numId="149">
    <w:abstractNumId w:val="3"/>
  </w:num>
  <w:num w:numId="150">
    <w:abstractNumId w:val="83"/>
  </w:num>
  <w:num w:numId="151">
    <w:abstractNumId w:val="114"/>
  </w:num>
  <w:num w:numId="152">
    <w:abstractNumId w:val="24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1AFF"/>
    <w:rsid w:val="00005FE0"/>
    <w:rsid w:val="000203E0"/>
    <w:rsid w:val="00024B27"/>
    <w:rsid w:val="00040D0E"/>
    <w:rsid w:val="00052ECA"/>
    <w:rsid w:val="0007030C"/>
    <w:rsid w:val="00084941"/>
    <w:rsid w:val="00090AD4"/>
    <w:rsid w:val="000917FB"/>
    <w:rsid w:val="0009775B"/>
    <w:rsid w:val="000F7FC1"/>
    <w:rsid w:val="00101B64"/>
    <w:rsid w:val="00112E3C"/>
    <w:rsid w:val="001274D7"/>
    <w:rsid w:val="00195DBA"/>
    <w:rsid w:val="001964C8"/>
    <w:rsid w:val="001B01DE"/>
    <w:rsid w:val="001F5436"/>
    <w:rsid w:val="001F5FA0"/>
    <w:rsid w:val="00220FDB"/>
    <w:rsid w:val="00222488"/>
    <w:rsid w:val="0023065B"/>
    <w:rsid w:val="002704D3"/>
    <w:rsid w:val="002B7724"/>
    <w:rsid w:val="00351B81"/>
    <w:rsid w:val="003C7862"/>
    <w:rsid w:val="003E56B0"/>
    <w:rsid w:val="003F0A14"/>
    <w:rsid w:val="004279DA"/>
    <w:rsid w:val="00451AFF"/>
    <w:rsid w:val="0045206E"/>
    <w:rsid w:val="00473284"/>
    <w:rsid w:val="00474F1F"/>
    <w:rsid w:val="004E5A50"/>
    <w:rsid w:val="004E765C"/>
    <w:rsid w:val="00501745"/>
    <w:rsid w:val="00516B3D"/>
    <w:rsid w:val="0052755A"/>
    <w:rsid w:val="005411F2"/>
    <w:rsid w:val="00567C1C"/>
    <w:rsid w:val="00575D68"/>
    <w:rsid w:val="00581C46"/>
    <w:rsid w:val="0058553C"/>
    <w:rsid w:val="005E1491"/>
    <w:rsid w:val="005F773E"/>
    <w:rsid w:val="00626082"/>
    <w:rsid w:val="00627E06"/>
    <w:rsid w:val="00637B5E"/>
    <w:rsid w:val="0064770C"/>
    <w:rsid w:val="00656746"/>
    <w:rsid w:val="006B53BF"/>
    <w:rsid w:val="00705467"/>
    <w:rsid w:val="00710DEF"/>
    <w:rsid w:val="007270BC"/>
    <w:rsid w:val="007504D9"/>
    <w:rsid w:val="007A69E3"/>
    <w:rsid w:val="007B6946"/>
    <w:rsid w:val="007F3F2C"/>
    <w:rsid w:val="00836F81"/>
    <w:rsid w:val="00871CED"/>
    <w:rsid w:val="00884BFE"/>
    <w:rsid w:val="008C231E"/>
    <w:rsid w:val="008E1049"/>
    <w:rsid w:val="00904023"/>
    <w:rsid w:val="00912FF1"/>
    <w:rsid w:val="009237F8"/>
    <w:rsid w:val="009463C4"/>
    <w:rsid w:val="009A14D2"/>
    <w:rsid w:val="009C00B3"/>
    <w:rsid w:val="009C25DB"/>
    <w:rsid w:val="00A31105"/>
    <w:rsid w:val="00A41265"/>
    <w:rsid w:val="00A45F1E"/>
    <w:rsid w:val="00A55693"/>
    <w:rsid w:val="00A673F0"/>
    <w:rsid w:val="00A97F49"/>
    <w:rsid w:val="00AC6DD5"/>
    <w:rsid w:val="00B15918"/>
    <w:rsid w:val="00B52A8A"/>
    <w:rsid w:val="00B576B1"/>
    <w:rsid w:val="00BA05A2"/>
    <w:rsid w:val="00BA08BE"/>
    <w:rsid w:val="00BC7C23"/>
    <w:rsid w:val="00BE48CE"/>
    <w:rsid w:val="00C203ED"/>
    <w:rsid w:val="00C260ED"/>
    <w:rsid w:val="00C44BAB"/>
    <w:rsid w:val="00C50EE6"/>
    <w:rsid w:val="00C67470"/>
    <w:rsid w:val="00C74677"/>
    <w:rsid w:val="00CB2073"/>
    <w:rsid w:val="00CF2A83"/>
    <w:rsid w:val="00CF5692"/>
    <w:rsid w:val="00D12E02"/>
    <w:rsid w:val="00D47CCE"/>
    <w:rsid w:val="00D54C61"/>
    <w:rsid w:val="00D72D31"/>
    <w:rsid w:val="00D842D3"/>
    <w:rsid w:val="00DB5BE0"/>
    <w:rsid w:val="00DC1A71"/>
    <w:rsid w:val="00DF0806"/>
    <w:rsid w:val="00E20F9B"/>
    <w:rsid w:val="00E648EB"/>
    <w:rsid w:val="00E704E7"/>
    <w:rsid w:val="00E709ED"/>
    <w:rsid w:val="00E85973"/>
    <w:rsid w:val="00EA451E"/>
    <w:rsid w:val="00EC1C05"/>
    <w:rsid w:val="00EE6605"/>
    <w:rsid w:val="00F269F4"/>
    <w:rsid w:val="00F85ADE"/>
    <w:rsid w:val="00F92772"/>
    <w:rsid w:val="00FD04E1"/>
    <w:rsid w:val="00FD2B7E"/>
    <w:rsid w:val="00FF6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51AFF"/>
  </w:style>
  <w:style w:type="paragraph" w:customStyle="1" w:styleId="c3">
    <w:name w:val="c3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1AFF"/>
  </w:style>
  <w:style w:type="paragraph" w:customStyle="1" w:styleId="c0">
    <w:name w:val="c0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1AFF"/>
  </w:style>
  <w:style w:type="paragraph" w:customStyle="1" w:styleId="c11">
    <w:name w:val="c11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51A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1AF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">
    <w:name w:val="c61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6F8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6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4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51AFF"/>
  </w:style>
  <w:style w:type="paragraph" w:customStyle="1" w:styleId="c3">
    <w:name w:val="c3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1AFF"/>
  </w:style>
  <w:style w:type="paragraph" w:customStyle="1" w:styleId="c0">
    <w:name w:val="c0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1AFF"/>
  </w:style>
  <w:style w:type="paragraph" w:customStyle="1" w:styleId="c11">
    <w:name w:val="c11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51A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1AF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">
    <w:name w:val="c61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4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6F8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6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4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C0657-DDE7-4288-96CA-DC74AD4E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2751</Words>
  <Characters>15685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2015-03-20T19:35:00Z</cp:lastPrinted>
  <dcterms:created xsi:type="dcterms:W3CDTF">2019-10-30T05:46:00Z</dcterms:created>
  <dcterms:modified xsi:type="dcterms:W3CDTF">2023-09-27T11:14:00Z</dcterms:modified>
</cp:coreProperties>
</file>